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Pr="00E40323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  <w:shd w:val="clear" w:color="auto" w:fill="FFFFFF" w:themeFill="background1"/>
        </w:rPr>
      </w:pPr>
      <w:r w:rsidRPr="00E40323">
        <w:rPr>
          <w:rFonts w:ascii="宋体" w:eastAsia="宋体" w:hAnsi="宋体" w:cs="宋体" w:hint="eastAsia"/>
          <w:b/>
          <w:color w:val="333333"/>
          <w:kern w:val="0"/>
          <w:sz w:val="36"/>
          <w:szCs w:val="36"/>
          <w:shd w:val="clear" w:color="auto" w:fill="FFFFFF" w:themeFill="background1"/>
        </w:rPr>
        <w:t>苏州现代货箱码头</w:t>
      </w:r>
      <w:r w:rsidRPr="00E40323">
        <w:rPr>
          <w:rFonts w:ascii="宋体" w:eastAsia="宋体" w:hAnsi="宋体" w:cs="宋体"/>
          <w:b/>
          <w:color w:val="333333"/>
          <w:kern w:val="0"/>
          <w:sz w:val="36"/>
          <w:szCs w:val="36"/>
          <w:shd w:val="clear" w:color="auto" w:fill="FFFFFF" w:themeFill="background1"/>
        </w:rPr>
        <w:t>有限公司</w:t>
      </w:r>
    </w:p>
    <w:p w:rsidR="00E40323" w:rsidRPr="00E40323" w:rsidRDefault="00E40323" w:rsidP="0091654B">
      <w:pPr>
        <w:jc w:val="center"/>
        <w:rPr>
          <w:rFonts w:asciiTheme="minorEastAsia" w:hAnsiTheme="minorEastAsia"/>
          <w:b/>
          <w:sz w:val="33"/>
          <w:szCs w:val="33"/>
        </w:rPr>
      </w:pPr>
      <w:r w:rsidRPr="00E40323">
        <w:rPr>
          <w:rFonts w:asciiTheme="minorEastAsia" w:hAnsiTheme="minorEastAsia" w:hint="eastAsia"/>
          <w:b/>
          <w:sz w:val="33"/>
          <w:szCs w:val="33"/>
        </w:rPr>
        <w:t>2020</w:t>
      </w:r>
      <w:r>
        <w:rPr>
          <w:rFonts w:asciiTheme="minorEastAsia" w:hAnsiTheme="minorEastAsia" w:hint="eastAsia"/>
          <w:b/>
          <w:sz w:val="33"/>
          <w:szCs w:val="33"/>
        </w:rPr>
        <w:t>年</w:t>
      </w:r>
      <w:r w:rsidRPr="00E40323">
        <w:rPr>
          <w:rFonts w:asciiTheme="minorEastAsia" w:hAnsiTheme="minorEastAsia" w:hint="eastAsia"/>
          <w:b/>
          <w:sz w:val="33"/>
          <w:szCs w:val="33"/>
        </w:rPr>
        <w:t>年度五金框架项目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E4032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4032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05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D05D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26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7E64DE" w:rsidRPr="00E40323" w:rsidRDefault="00250027" w:rsidP="007E64DE">
      <w:pPr>
        <w:spacing w:line="312" w:lineRule="auto"/>
        <w:ind w:firstLineChars="200" w:firstLine="480"/>
        <w:rPr>
          <w:rFonts w:asciiTheme="minorEastAsia" w:hAnsiTheme="minorEastAsia"/>
          <w:szCs w:val="2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E40323" w:rsidRPr="00E40323">
        <w:rPr>
          <w:rFonts w:asciiTheme="minorEastAsia" w:hAnsiTheme="minorEastAsia"/>
          <w:sz w:val="24"/>
        </w:rPr>
        <w:t>TI-20</w:t>
      </w:r>
      <w:r w:rsidR="00E40323" w:rsidRPr="00E40323">
        <w:rPr>
          <w:rFonts w:asciiTheme="minorEastAsia" w:hAnsiTheme="minorEastAsia" w:hint="eastAsia"/>
          <w:sz w:val="24"/>
        </w:rPr>
        <w:t>20</w:t>
      </w:r>
      <w:r w:rsidR="00E40323" w:rsidRPr="00E40323">
        <w:rPr>
          <w:rFonts w:asciiTheme="minorEastAsia" w:hAnsiTheme="minorEastAsia"/>
          <w:sz w:val="24"/>
        </w:rPr>
        <w:t>-</w:t>
      </w:r>
      <w:r w:rsidR="00E40323" w:rsidRPr="00E40323">
        <w:rPr>
          <w:rFonts w:asciiTheme="minorEastAsia" w:hAnsiTheme="minorEastAsia" w:hint="eastAsia"/>
          <w:sz w:val="24"/>
        </w:rPr>
        <w:t>005</w:t>
      </w:r>
    </w:p>
    <w:p w:rsidR="00C46888" w:rsidRPr="00C46888" w:rsidRDefault="00250027" w:rsidP="00C4688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50027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C46888" w:rsidRPr="00C46888">
        <w:rPr>
          <w:rFonts w:asciiTheme="minorEastAsia" w:hAnsiTheme="minorEastAsia" w:hint="eastAsia"/>
          <w:sz w:val="24"/>
          <w:szCs w:val="24"/>
        </w:rPr>
        <w:t>2020年年度五金框架项目</w:t>
      </w:r>
    </w:p>
    <w:p w:rsidR="001561EA" w:rsidRPr="00250027" w:rsidRDefault="001561EA" w:rsidP="00C4688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05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6348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05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6348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05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BD05D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26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05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BD05D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</w:t>
      </w:r>
      <w:bookmarkStart w:id="0" w:name="_GoBack"/>
      <w:bookmarkEnd w:id="0"/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太仓市希达物资</w:t>
      </w:r>
      <w:r w:rsidR="00CB3008" w:rsidRPr="00CB30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D7719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proofErr w:type="gramStart"/>
      <w:r w:rsidR="00D7719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太仓骏驰五金交电</w:t>
      </w:r>
      <w:proofErr w:type="gramEnd"/>
      <w:r w:rsidR="00D7719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有限公司、苏州中炎工业科技有限公司、苏州市磁凯孚电子科技发展有限公司。</w:t>
      </w:r>
    </w:p>
    <w:p w:rsidR="00D7719B" w:rsidRPr="00D7719B" w:rsidRDefault="00D7719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7719B" w:rsidRPr="00D7719B" w:rsidRDefault="00D7719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</w:p>
    <w:p w:rsidR="00980A13" w:rsidRPr="00980A13" w:rsidRDefault="00980A13" w:rsidP="00D7719B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100FB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23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23" w:rsidRDefault="00210D23" w:rsidP="001258C4">
      <w:r>
        <w:separator/>
      </w:r>
    </w:p>
  </w:endnote>
  <w:endnote w:type="continuationSeparator" w:id="0">
    <w:p w:rsidR="00210D23" w:rsidRDefault="00210D23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23" w:rsidRDefault="00210D23" w:rsidP="001258C4">
      <w:r>
        <w:separator/>
      </w:r>
    </w:p>
  </w:footnote>
  <w:footnote w:type="continuationSeparator" w:id="0">
    <w:p w:rsidR="00210D23" w:rsidRDefault="00210D23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C4"/>
    <w:rsid w:val="0001479A"/>
    <w:rsid w:val="00036927"/>
    <w:rsid w:val="00055E8E"/>
    <w:rsid w:val="00100FB4"/>
    <w:rsid w:val="00124D35"/>
    <w:rsid w:val="001258C4"/>
    <w:rsid w:val="001561EA"/>
    <w:rsid w:val="00162971"/>
    <w:rsid w:val="00163C21"/>
    <w:rsid w:val="00174CB1"/>
    <w:rsid w:val="001A1B5E"/>
    <w:rsid w:val="001C04AA"/>
    <w:rsid w:val="001C5F5E"/>
    <w:rsid w:val="00210D23"/>
    <w:rsid w:val="002373F2"/>
    <w:rsid w:val="00243B23"/>
    <w:rsid w:val="00250027"/>
    <w:rsid w:val="002813E7"/>
    <w:rsid w:val="00330CC5"/>
    <w:rsid w:val="0036075B"/>
    <w:rsid w:val="00361BC5"/>
    <w:rsid w:val="00365C04"/>
    <w:rsid w:val="003671F5"/>
    <w:rsid w:val="003942AD"/>
    <w:rsid w:val="003F1895"/>
    <w:rsid w:val="003F5BEC"/>
    <w:rsid w:val="00467345"/>
    <w:rsid w:val="004D3C4A"/>
    <w:rsid w:val="00511B09"/>
    <w:rsid w:val="00592CA2"/>
    <w:rsid w:val="005C065F"/>
    <w:rsid w:val="005E4B57"/>
    <w:rsid w:val="00637129"/>
    <w:rsid w:val="006475C6"/>
    <w:rsid w:val="00705B1D"/>
    <w:rsid w:val="0072140F"/>
    <w:rsid w:val="00744BE6"/>
    <w:rsid w:val="007E64DE"/>
    <w:rsid w:val="008522D3"/>
    <w:rsid w:val="00863991"/>
    <w:rsid w:val="008A7438"/>
    <w:rsid w:val="008B5AFC"/>
    <w:rsid w:val="008D260E"/>
    <w:rsid w:val="008F6BC4"/>
    <w:rsid w:val="0090301C"/>
    <w:rsid w:val="0091654B"/>
    <w:rsid w:val="00980A13"/>
    <w:rsid w:val="00984EBD"/>
    <w:rsid w:val="00A011A3"/>
    <w:rsid w:val="00A11A7F"/>
    <w:rsid w:val="00A730E3"/>
    <w:rsid w:val="00A87286"/>
    <w:rsid w:val="00AC2CA8"/>
    <w:rsid w:val="00B548A9"/>
    <w:rsid w:val="00B70D41"/>
    <w:rsid w:val="00BB1403"/>
    <w:rsid w:val="00BB26F6"/>
    <w:rsid w:val="00BB4E4F"/>
    <w:rsid w:val="00BC2624"/>
    <w:rsid w:val="00BD05DF"/>
    <w:rsid w:val="00BD4C8E"/>
    <w:rsid w:val="00C46888"/>
    <w:rsid w:val="00C9430C"/>
    <w:rsid w:val="00CB3008"/>
    <w:rsid w:val="00CB5829"/>
    <w:rsid w:val="00CD17A5"/>
    <w:rsid w:val="00D7719B"/>
    <w:rsid w:val="00D776BC"/>
    <w:rsid w:val="00E40323"/>
    <w:rsid w:val="00E5654B"/>
    <w:rsid w:val="00E6348A"/>
    <w:rsid w:val="00EE5973"/>
    <w:rsid w:val="00F32437"/>
    <w:rsid w:val="00F42459"/>
    <w:rsid w:val="00F778C2"/>
    <w:rsid w:val="00FD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</Words>
  <Characters>256</Characters>
  <Application>Microsoft Office Word</Application>
  <DocSecurity>0</DocSecurity>
  <Lines>2</Lines>
  <Paragraphs>1</Paragraphs>
  <ScaleCrop>false</ScaleCrop>
  <Company>Lenovo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Zhang,Emma(张蕴芳)</cp:lastModifiedBy>
  <cp:revision>55</cp:revision>
  <dcterms:created xsi:type="dcterms:W3CDTF">2019-08-15T08:18:00Z</dcterms:created>
  <dcterms:modified xsi:type="dcterms:W3CDTF">2020-05-26T05:38:00Z</dcterms:modified>
</cp:coreProperties>
</file>