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8159B1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交通车采购</w:t>
      </w:r>
      <w:r w:rsidR="0091654B" w:rsidRPr="0091654B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AD1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AD163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8159B1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8159B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8159B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6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0A5155" w:rsidRDefault="000A5155" w:rsidP="000A5155">
      <w:pPr>
        <w:pStyle w:val="a8"/>
        <w:spacing w:after="156" w:line="360" w:lineRule="auto"/>
        <w:ind w:firstLineChars="0" w:firstLine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苏州现代货箱码头有限公司拟对交通车采购项目进行</w:t>
      </w:r>
      <w:r>
        <w:rPr>
          <w:rFonts w:ascii="宋体" w:hAnsi="宋体"/>
          <w:sz w:val="21"/>
          <w:szCs w:val="21"/>
        </w:rPr>
        <w:t>公开招标采购，</w:t>
      </w:r>
      <w:r>
        <w:rPr>
          <w:rFonts w:ascii="宋体" w:hAnsi="宋体" w:hint="eastAsia"/>
          <w:sz w:val="21"/>
          <w:szCs w:val="21"/>
        </w:rPr>
        <w:t>欢迎符合资格条件的投标人前来投标。</w:t>
      </w:r>
    </w:p>
    <w:p w:rsidR="000A5155" w:rsidRDefault="000A5155" w:rsidP="000A5155">
      <w:pPr>
        <w:snapToGrid w:val="0"/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一、</w:t>
      </w:r>
      <w:r>
        <w:rPr>
          <w:rFonts w:ascii="宋体" w:hAnsi="宋体" w:cs="Arial" w:hint="eastAsia"/>
          <w:b/>
          <w:bCs/>
          <w:szCs w:val="21"/>
        </w:rPr>
        <w:t>招标编号：TI-2020-15</w:t>
      </w:r>
    </w:p>
    <w:p w:rsidR="000A5155" w:rsidRDefault="000A5155" w:rsidP="000A5155">
      <w:pPr>
        <w:snapToGrid w:val="0"/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二</w:t>
      </w:r>
      <w:r>
        <w:rPr>
          <w:rFonts w:ascii="宋体" w:hAnsi="宋体" w:cs="Arial" w:hint="eastAsia"/>
          <w:b/>
          <w:szCs w:val="21"/>
        </w:rPr>
        <w:t>、采购方式：公开招标</w:t>
      </w:r>
    </w:p>
    <w:p w:rsidR="000A5155" w:rsidRDefault="000A5155" w:rsidP="000A5155">
      <w:pPr>
        <w:snapToGrid w:val="0"/>
        <w:spacing w:line="360" w:lineRule="auto"/>
        <w:rPr>
          <w:rFonts w:ascii="宋体" w:hAnsi="宋体" w:cs="Arial" w:hint="eastAsia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三、</w:t>
      </w:r>
      <w:r>
        <w:rPr>
          <w:rFonts w:ascii="宋体" w:hAnsi="宋体" w:cs="Arial" w:hint="eastAsia"/>
          <w:b/>
          <w:bCs/>
          <w:szCs w:val="21"/>
        </w:rPr>
        <w:t>采购内容</w:t>
      </w:r>
      <w:r>
        <w:rPr>
          <w:rFonts w:ascii="宋体" w:hAnsi="宋体" w:cs="Arial" w:hint="eastAsia"/>
          <w:b/>
          <w:szCs w:val="21"/>
        </w:rPr>
        <w:t>：</w:t>
      </w:r>
      <w:r>
        <w:rPr>
          <w:rFonts w:ascii="宋体" w:hAnsi="宋体" w:cs="Arial" w:hint="eastAsia"/>
          <w:bCs/>
          <w:szCs w:val="21"/>
        </w:rPr>
        <w:t>5台皮卡、1台6座轻客、1台17座轻客</w:t>
      </w:r>
      <w:r>
        <w:rPr>
          <w:rFonts w:ascii="宋体" w:hAnsi="宋体" w:hint="eastAsia"/>
          <w:szCs w:val="21"/>
        </w:rPr>
        <w:t>，详见招标需求</w:t>
      </w:r>
    </w:p>
    <w:p w:rsidR="000A5155" w:rsidRDefault="000A5155" w:rsidP="000A5155">
      <w:pPr>
        <w:snapToGrid w:val="0"/>
        <w:spacing w:line="360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四、合格投标人的资格要求</w:t>
      </w:r>
    </w:p>
    <w:p w:rsidR="000A5155" w:rsidRDefault="000A5155" w:rsidP="000A5155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cs="Arial" w:hint="eastAsia"/>
          <w:szCs w:val="21"/>
        </w:rPr>
        <w:t>（一）</w:t>
      </w:r>
      <w:r>
        <w:rPr>
          <w:rFonts w:ascii="宋体" w:hAnsi="宋体" w:hint="eastAsia"/>
          <w:szCs w:val="21"/>
        </w:rPr>
        <w:t>投标人的一般条件：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、具有独立承担民事责任的能力。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、具有良好的商业信誉和健全的财务会计制度。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、具有履行合同所必需的能力。</w:t>
      </w:r>
    </w:p>
    <w:p w:rsidR="000A5155" w:rsidRDefault="000A5155" w:rsidP="000A5155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（二）投标人的特定条件：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、投标人必须是具有独立法人资格的制造商或合法代理商。制造商（包括代理商代理的制造商）具有汽车的设计、制造、运输、现场调试、技术培训和售后服务等内容的能力,制造同规格产品已投入使用5年及以上；</w:t>
      </w:r>
      <w:r>
        <w:rPr>
          <w:rFonts w:ascii="宋体" w:hAnsi="宋体" w:cs="宋体"/>
        </w:rPr>
        <w:t xml:space="preserve"> 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2、制造商（包括代理商代理的制造商）注册资金在1000万元及以上，若为代理商投标，代理商注册资金</w:t>
      </w:r>
      <w:r w:rsidRPr="009E19F7">
        <w:rPr>
          <w:rFonts w:ascii="宋体" w:hAnsi="宋体" w:cs="宋体" w:hint="eastAsia"/>
          <w:color w:val="000000"/>
        </w:rPr>
        <w:t>在100万元及以上；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3、制造商（包括代理商代理的制造商）必须通过</w:t>
      </w:r>
      <w:r>
        <w:rPr>
          <w:rFonts w:ascii="宋体" w:hAnsi="宋体" w:cs="宋体"/>
        </w:rPr>
        <w:t>ISO</w:t>
      </w:r>
      <w:r>
        <w:rPr>
          <w:rFonts w:ascii="宋体" w:hAnsi="宋体" w:cs="宋体" w:hint="eastAsia"/>
        </w:rPr>
        <w:t>质量管理体系认证，且证书在有效期内。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4、制造商和其代理商不应同时参加投标，否则招标人只接受制造商的投标，其代理商的投标按无效标处理；如同时有两家或以上合法代理商参加投标的，应当作为一个供应商计算，在此种情况下，以制造商对本次招标的唯一指定代理商为准（若投标商均未获得制造商对本次招标的唯一授权，则以报价最低者为准），其余投标按无效标处理。</w:t>
      </w:r>
    </w:p>
    <w:p w:rsidR="000A5155" w:rsidRDefault="000A5155" w:rsidP="000A515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5、本项目不接受联合体投标和分包转包，采用资格后审。</w:t>
      </w:r>
    </w:p>
    <w:p w:rsidR="000A5155" w:rsidRDefault="000A5155" w:rsidP="000A5155">
      <w:pPr>
        <w:snapToGrid w:val="0"/>
        <w:spacing w:line="360" w:lineRule="auto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五、招标文件的发售：</w:t>
      </w:r>
    </w:p>
    <w:p w:rsidR="000A5155" w:rsidRDefault="000A5155" w:rsidP="000A5155">
      <w:pPr>
        <w:snapToGrid w:val="0"/>
        <w:spacing w:line="390" w:lineRule="exact"/>
        <w:rPr>
          <w:rFonts w:ascii="宋体" w:hAnsi="宋体" w:hint="eastAsia"/>
        </w:rPr>
      </w:pPr>
      <w:r w:rsidRPr="00296416">
        <w:rPr>
          <w:rFonts w:ascii="宋体" w:hAnsi="宋体" w:hint="eastAsia"/>
        </w:rPr>
        <w:t>符合本项目要求且有意参加投标者，请下载并填写“</w:t>
      </w:r>
      <w:r>
        <w:rPr>
          <w:rFonts w:ascii="宋体" w:hAnsi="宋体" w:hint="eastAsia"/>
        </w:rPr>
        <w:t>交通车采</w:t>
      </w:r>
      <w:r w:rsidRPr="00296416">
        <w:rPr>
          <w:rFonts w:ascii="宋体" w:hAnsi="宋体" w:hint="eastAsia"/>
        </w:rPr>
        <w:t>购项目投标报名单”，携带“报名单”原件，于 2020年</w:t>
      </w:r>
      <w:r>
        <w:rPr>
          <w:rFonts w:ascii="宋体" w:hAnsi="宋体" w:hint="eastAsia"/>
        </w:rPr>
        <w:t>7</w:t>
      </w:r>
      <w:r w:rsidRPr="00296416">
        <w:rPr>
          <w:rFonts w:ascii="宋体" w:hAnsi="宋体" w:hint="eastAsia"/>
        </w:rPr>
        <w:t>月</w:t>
      </w:r>
      <w:r>
        <w:rPr>
          <w:rFonts w:ascii="宋体" w:hAnsi="宋体" w:hint="eastAsia"/>
        </w:rPr>
        <w:t>6</w:t>
      </w:r>
      <w:r w:rsidRPr="00296416">
        <w:rPr>
          <w:rFonts w:ascii="宋体" w:hAnsi="宋体" w:hint="eastAsia"/>
        </w:rPr>
        <w:t>日至2020年</w:t>
      </w:r>
      <w:r>
        <w:rPr>
          <w:rFonts w:ascii="宋体" w:hAnsi="宋体" w:hint="eastAsia"/>
        </w:rPr>
        <w:t>7</w:t>
      </w:r>
      <w:r w:rsidRPr="00296416">
        <w:rPr>
          <w:rFonts w:ascii="宋体" w:hAnsi="宋体" w:hint="eastAsia"/>
        </w:rPr>
        <w:t>月</w:t>
      </w:r>
      <w:r>
        <w:rPr>
          <w:rFonts w:ascii="宋体" w:hAnsi="宋体" w:hint="eastAsia"/>
        </w:rPr>
        <w:t>10</w:t>
      </w:r>
      <w:r w:rsidRPr="00296416">
        <w:rPr>
          <w:rFonts w:ascii="宋体" w:hAnsi="宋体" w:hint="eastAsia"/>
        </w:rPr>
        <w:t>日（法定公休日、法定节假日除外）上午8：30时至11：30时，下午13：00时至17：00时（北京时间，下同），在苏州现代货箱码头有限公司采购部，地址：苏州太仓市浮桥</w:t>
      </w:r>
      <w:proofErr w:type="gramStart"/>
      <w:r w:rsidRPr="00296416">
        <w:rPr>
          <w:rFonts w:ascii="宋体" w:hAnsi="宋体" w:hint="eastAsia"/>
        </w:rPr>
        <w:t>镇银港路</w:t>
      </w:r>
      <w:proofErr w:type="gramEnd"/>
      <w:r w:rsidRPr="00296416">
        <w:rPr>
          <w:rFonts w:ascii="宋体" w:hAnsi="宋体" w:hint="eastAsia"/>
        </w:rPr>
        <w:t>1号拿取招标文件。</w:t>
      </w:r>
    </w:p>
    <w:p w:rsidR="000A5155" w:rsidRDefault="000A5155" w:rsidP="000A5155">
      <w:pPr>
        <w:snapToGrid w:val="0"/>
        <w:spacing w:line="39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b/>
          <w:szCs w:val="21"/>
        </w:rPr>
        <w:t>六、</w:t>
      </w:r>
      <w:r>
        <w:rPr>
          <w:rFonts w:ascii="宋体" w:hAnsi="宋体" w:cs="Arial" w:hint="eastAsia"/>
          <w:b/>
          <w:bCs/>
          <w:szCs w:val="21"/>
        </w:rPr>
        <w:t>投标保证金</w:t>
      </w:r>
      <w:r>
        <w:rPr>
          <w:rFonts w:ascii="宋体" w:hAnsi="宋体" w:cs="Arial" w:hint="eastAsia"/>
          <w:szCs w:val="21"/>
        </w:rPr>
        <w:t>：</w:t>
      </w:r>
    </w:p>
    <w:p w:rsidR="000A5155" w:rsidRDefault="000A5155" w:rsidP="000A5155">
      <w:pPr>
        <w:snapToGrid w:val="0"/>
        <w:spacing w:line="39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投标保证金：（人民币）10000.00元。</w:t>
      </w:r>
    </w:p>
    <w:p w:rsidR="000A5155" w:rsidRDefault="000A5155" w:rsidP="000A5155">
      <w:pPr>
        <w:snapToGrid w:val="0"/>
        <w:spacing w:line="39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lastRenderedPageBreak/>
        <w:t>投标人应于2017年7月26日15：00</w:t>
      </w:r>
      <w:r>
        <w:rPr>
          <w:rFonts w:ascii="宋体" w:hAnsi="宋体" w:cs="Arial"/>
          <w:szCs w:val="21"/>
        </w:rPr>
        <w:t>时</w:t>
      </w:r>
      <w:r>
        <w:rPr>
          <w:rFonts w:ascii="宋体" w:hAnsi="宋体" w:cs="Arial" w:hint="eastAsia"/>
          <w:szCs w:val="21"/>
        </w:rPr>
        <w:t>前将投标保证金以</w:t>
      </w:r>
      <w:r>
        <w:rPr>
          <w:rFonts w:ascii="宋体" w:hAnsi="宋体" w:hint="eastAsia"/>
          <w:szCs w:val="21"/>
        </w:rPr>
        <w:t>汇票或电汇形式</w:t>
      </w:r>
      <w:r>
        <w:rPr>
          <w:rFonts w:ascii="宋体" w:hAnsi="宋体" w:cs="Arial" w:hint="eastAsia"/>
          <w:szCs w:val="21"/>
        </w:rPr>
        <w:t>交至</w:t>
      </w:r>
      <w:r>
        <w:rPr>
          <w:rFonts w:ascii="宋体" w:hAnsi="宋体" w:hint="eastAsia"/>
          <w:szCs w:val="21"/>
        </w:rPr>
        <w:t>苏州现代货箱码头有限公司</w:t>
      </w:r>
      <w:r>
        <w:rPr>
          <w:rFonts w:ascii="宋体" w:hAnsi="宋体" w:cs="Arial" w:hint="eastAsia"/>
          <w:szCs w:val="21"/>
        </w:rPr>
        <w:t>。</w:t>
      </w:r>
      <w:r>
        <w:rPr>
          <w:rFonts w:ascii="宋体" w:hAnsi="宋体" w:hint="eastAsia"/>
          <w:szCs w:val="21"/>
        </w:rPr>
        <w:t>关于本次投</w:t>
      </w:r>
      <w:r>
        <w:rPr>
          <w:rFonts w:ascii="宋体" w:hAnsi="宋体" w:cs="Arial" w:hint="eastAsia"/>
          <w:szCs w:val="21"/>
        </w:rPr>
        <w:t>标的款项都汇入以下</w:t>
      </w:r>
      <w:proofErr w:type="gramStart"/>
      <w:r>
        <w:rPr>
          <w:rFonts w:ascii="宋体" w:hAnsi="宋体" w:cs="Arial" w:hint="eastAsia"/>
          <w:szCs w:val="21"/>
        </w:rPr>
        <w:t>帐户</w:t>
      </w:r>
      <w:proofErr w:type="gramEnd"/>
      <w:r>
        <w:rPr>
          <w:rFonts w:ascii="宋体" w:hAnsi="宋体" w:cs="Arial" w:hint="eastAsia"/>
          <w:szCs w:val="21"/>
        </w:rPr>
        <w:t>：</w:t>
      </w:r>
    </w:p>
    <w:p w:rsidR="000A5155" w:rsidRPr="00D30975" w:rsidRDefault="000A5155" w:rsidP="000A5155">
      <w:pPr>
        <w:spacing w:line="390" w:lineRule="exact"/>
        <w:rPr>
          <w:rFonts w:ascii="宋体" w:hAnsi="宋体" w:cs="Arial" w:hint="eastAsia"/>
          <w:szCs w:val="21"/>
        </w:rPr>
      </w:pPr>
      <w:r w:rsidRPr="00D30975">
        <w:rPr>
          <w:rFonts w:ascii="宋体" w:hAnsi="宋体" w:cs="Arial" w:hint="eastAsia"/>
          <w:szCs w:val="21"/>
        </w:rPr>
        <w:t>账户：苏州现代货箱码头有限公司</w:t>
      </w:r>
    </w:p>
    <w:p w:rsidR="000A5155" w:rsidRPr="00D30975" w:rsidRDefault="000A5155" w:rsidP="000A5155">
      <w:pPr>
        <w:spacing w:line="390" w:lineRule="exact"/>
        <w:rPr>
          <w:rFonts w:ascii="宋体" w:hAnsi="宋体" w:cs="Arial" w:hint="eastAsia"/>
          <w:szCs w:val="21"/>
        </w:rPr>
      </w:pPr>
      <w:r w:rsidRPr="00D30975">
        <w:rPr>
          <w:rFonts w:ascii="宋体" w:hAnsi="宋体" w:cs="Arial" w:hint="eastAsia"/>
          <w:szCs w:val="21"/>
        </w:rPr>
        <w:t>开户银行：中国工商银行太仓支行</w:t>
      </w:r>
    </w:p>
    <w:p w:rsidR="000A5155" w:rsidRDefault="000A5155" w:rsidP="000A5155">
      <w:pPr>
        <w:spacing w:line="390" w:lineRule="exact"/>
        <w:rPr>
          <w:rFonts w:ascii="宋体" w:hAnsi="宋体" w:cs="Arial" w:hint="eastAsia"/>
          <w:szCs w:val="21"/>
        </w:rPr>
      </w:pPr>
      <w:r w:rsidRPr="00D30975">
        <w:rPr>
          <w:rFonts w:ascii="宋体" w:hAnsi="宋体" w:cs="Arial" w:hint="eastAsia"/>
          <w:szCs w:val="21"/>
        </w:rPr>
        <w:t>银行账号：1102024019000121555</w:t>
      </w:r>
    </w:p>
    <w:p w:rsidR="000A5155" w:rsidRPr="00CF2944" w:rsidRDefault="000A5155" w:rsidP="000A5155">
      <w:pPr>
        <w:spacing w:line="390" w:lineRule="exact"/>
        <w:rPr>
          <w:rFonts w:ascii="宋体" w:hAnsi="宋体"/>
          <w:szCs w:val="21"/>
        </w:rPr>
      </w:pPr>
      <w:r w:rsidRPr="00CF2944">
        <w:rPr>
          <w:rFonts w:ascii="宋体" w:hAnsi="宋体" w:hint="eastAsia"/>
          <w:szCs w:val="21"/>
        </w:rPr>
        <w:t>查询电话： 0512-</w:t>
      </w:r>
      <w:r>
        <w:rPr>
          <w:rFonts w:ascii="宋体" w:hAnsi="宋体" w:hint="eastAsia"/>
          <w:szCs w:val="21"/>
        </w:rPr>
        <w:t>53183211</w:t>
      </w:r>
    </w:p>
    <w:p w:rsidR="000A5155" w:rsidRDefault="000A5155" w:rsidP="000A5155">
      <w:pPr>
        <w:snapToGrid w:val="0"/>
        <w:spacing w:line="39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七、投标截止时间和地点</w:t>
      </w:r>
      <w:r>
        <w:rPr>
          <w:rFonts w:ascii="宋体" w:hAnsi="宋体" w:cs="Arial" w:hint="eastAsia"/>
          <w:szCs w:val="21"/>
        </w:rPr>
        <w:t>：</w:t>
      </w:r>
    </w:p>
    <w:p w:rsidR="000A5155" w:rsidRDefault="000A5155" w:rsidP="000A5155">
      <w:pPr>
        <w:snapToGrid w:val="0"/>
        <w:spacing w:line="390" w:lineRule="exact"/>
        <w:rPr>
          <w:rFonts w:ascii="宋体" w:hAnsi="宋体" w:hint="eastAsia"/>
          <w:szCs w:val="21"/>
        </w:rPr>
      </w:pPr>
      <w:r w:rsidRPr="00296416">
        <w:rPr>
          <w:rFonts w:ascii="宋体" w:hAnsi="宋体" w:hint="eastAsia"/>
          <w:szCs w:val="21"/>
        </w:rPr>
        <w:t>投标人应于2020年</w:t>
      </w:r>
      <w:r>
        <w:rPr>
          <w:rFonts w:ascii="宋体" w:hAnsi="宋体" w:hint="eastAsia"/>
          <w:szCs w:val="21"/>
        </w:rPr>
        <w:t>7</w:t>
      </w:r>
      <w:r w:rsidRPr="00296416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26</w:t>
      </w:r>
      <w:r w:rsidRPr="00296416">
        <w:rPr>
          <w:rFonts w:ascii="宋体" w:hAnsi="宋体" w:hint="eastAsia"/>
          <w:szCs w:val="21"/>
        </w:rPr>
        <w:t>日9：30时前将投标文件密封送交到苏州现代货箱码头有限公司，逾期送达或未密封将予以拒收。</w:t>
      </w:r>
    </w:p>
    <w:p w:rsidR="000A5155" w:rsidRDefault="000A5155" w:rsidP="000A5155">
      <w:pPr>
        <w:snapToGrid w:val="0"/>
        <w:spacing w:line="390" w:lineRule="exac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八、联系方式：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招标人：苏州现代货箱码头有限公司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地点：江苏省太仓市浮桥</w:t>
      </w:r>
      <w:proofErr w:type="gramStart"/>
      <w:r w:rsidRPr="00B87565">
        <w:rPr>
          <w:rFonts w:ascii="宋体" w:hAnsi="宋体" w:cs="宋体" w:hint="eastAsia"/>
          <w:kern w:val="0"/>
          <w:szCs w:val="21"/>
          <w:lang w:val="en-GB"/>
        </w:rPr>
        <w:t>镇银港路</w:t>
      </w:r>
      <w:proofErr w:type="gramEnd"/>
      <w:r w:rsidRPr="00B87565">
        <w:rPr>
          <w:rFonts w:ascii="宋体" w:hAnsi="宋体" w:cs="宋体" w:hint="eastAsia"/>
          <w:kern w:val="0"/>
          <w:szCs w:val="21"/>
          <w:lang w:val="en-GB"/>
        </w:rPr>
        <w:t>1号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商务联系人：张三保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联系电话：0512-53183211    手机：13862269066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邮箱：zsb@suzhouterminals.com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项目联系人：范卫刚</w:t>
      </w:r>
    </w:p>
    <w:p w:rsidR="000A5155" w:rsidRPr="00B87565" w:rsidRDefault="000A5155" w:rsidP="000A5155">
      <w:pPr>
        <w:spacing w:beforeLines="50" w:before="156" w:afterLines="50" w:after="156"/>
        <w:rPr>
          <w:rFonts w:ascii="宋体" w:hAnsi="宋体" w:cs="宋体" w:hint="eastAsia"/>
          <w:kern w:val="0"/>
          <w:szCs w:val="21"/>
          <w:lang w:val="en-GB"/>
        </w:rPr>
      </w:pPr>
      <w:r w:rsidRPr="00B87565">
        <w:rPr>
          <w:rFonts w:ascii="宋体" w:hAnsi="宋体" w:cs="宋体" w:hint="eastAsia"/>
          <w:kern w:val="0"/>
          <w:szCs w:val="21"/>
          <w:lang w:val="en-GB"/>
        </w:rPr>
        <w:t>联系电话：0512-53183208     手机：15962315390</w:t>
      </w:r>
    </w:p>
    <w:p w:rsidR="000A5155" w:rsidRDefault="000A5155" w:rsidP="000A5155">
      <w:pPr>
        <w:pStyle w:val="a7"/>
        <w:snapToGrid w:val="0"/>
        <w:spacing w:after="120"/>
        <w:outlineLvl w:val="0"/>
      </w:pPr>
      <w:r w:rsidRPr="00B87565">
        <w:rPr>
          <w:rFonts w:ascii="Times New Roman" w:hAnsi="宋体" w:hint="eastAsia"/>
          <w:lang w:val="en-GB"/>
        </w:rPr>
        <w:t>邮箱：</w:t>
      </w:r>
      <w:r w:rsidRPr="00B87565">
        <w:rPr>
          <w:rFonts w:ascii="Times New Roman" w:hAnsi="宋体" w:hint="eastAsia"/>
          <w:lang w:val="en-GB"/>
        </w:rPr>
        <w:t>weigang.fan@suzhouterminals.com</w:t>
      </w:r>
    </w:p>
    <w:p w:rsidR="0091654B" w:rsidRPr="000A5155" w:rsidRDefault="0091654B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bookmarkStart w:id="0" w:name="_GoBack"/>
      <w:bookmarkEnd w:id="0"/>
    </w:p>
    <w:sectPr w:rsidR="0091654B" w:rsidRPr="000A5155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DA" w:rsidRDefault="00DC62DA" w:rsidP="001258C4">
      <w:r>
        <w:separator/>
      </w:r>
    </w:p>
  </w:endnote>
  <w:endnote w:type="continuationSeparator" w:id="0">
    <w:p w:rsidR="00DC62DA" w:rsidRDefault="00DC62DA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DA" w:rsidRDefault="00DC62DA" w:rsidP="001258C4">
      <w:r>
        <w:separator/>
      </w:r>
    </w:p>
  </w:footnote>
  <w:footnote w:type="continuationSeparator" w:id="0">
    <w:p w:rsidR="00DC62DA" w:rsidRDefault="00DC62DA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205F2"/>
    <w:rsid w:val="00040BF5"/>
    <w:rsid w:val="000A5155"/>
    <w:rsid w:val="000E6327"/>
    <w:rsid w:val="00102B42"/>
    <w:rsid w:val="00123D76"/>
    <w:rsid w:val="001258C4"/>
    <w:rsid w:val="00162971"/>
    <w:rsid w:val="00164EAC"/>
    <w:rsid w:val="00200A8D"/>
    <w:rsid w:val="00224B0C"/>
    <w:rsid w:val="002373F2"/>
    <w:rsid w:val="00250027"/>
    <w:rsid w:val="002F15DB"/>
    <w:rsid w:val="0030545C"/>
    <w:rsid w:val="00330FFF"/>
    <w:rsid w:val="0045375B"/>
    <w:rsid w:val="004B2D1B"/>
    <w:rsid w:val="004C526B"/>
    <w:rsid w:val="00581703"/>
    <w:rsid w:val="005E4B57"/>
    <w:rsid w:val="005F66D4"/>
    <w:rsid w:val="00625F17"/>
    <w:rsid w:val="006A0F64"/>
    <w:rsid w:val="006F72C2"/>
    <w:rsid w:val="00705B1D"/>
    <w:rsid w:val="0072140F"/>
    <w:rsid w:val="0075781E"/>
    <w:rsid w:val="007D46DF"/>
    <w:rsid w:val="008159B1"/>
    <w:rsid w:val="00822ED3"/>
    <w:rsid w:val="008522D3"/>
    <w:rsid w:val="00863991"/>
    <w:rsid w:val="008D628D"/>
    <w:rsid w:val="0091654B"/>
    <w:rsid w:val="00952FB6"/>
    <w:rsid w:val="009C2D77"/>
    <w:rsid w:val="00A011A3"/>
    <w:rsid w:val="00A730E3"/>
    <w:rsid w:val="00AB2FD2"/>
    <w:rsid w:val="00AD1633"/>
    <w:rsid w:val="00BB1403"/>
    <w:rsid w:val="00BB26F6"/>
    <w:rsid w:val="00BB4E4F"/>
    <w:rsid w:val="00BE4FF9"/>
    <w:rsid w:val="00C52962"/>
    <w:rsid w:val="00C67AB9"/>
    <w:rsid w:val="00CD17A5"/>
    <w:rsid w:val="00CD6EF8"/>
    <w:rsid w:val="00CF1608"/>
    <w:rsid w:val="00D22320"/>
    <w:rsid w:val="00D6639C"/>
    <w:rsid w:val="00DB00E7"/>
    <w:rsid w:val="00DC62DA"/>
    <w:rsid w:val="00DE6D15"/>
    <w:rsid w:val="00E01CDE"/>
    <w:rsid w:val="00E25223"/>
    <w:rsid w:val="00E5654B"/>
    <w:rsid w:val="00EA63A9"/>
    <w:rsid w:val="00EF02D0"/>
    <w:rsid w:val="00F4437A"/>
    <w:rsid w:val="00F778C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customStyle="1" w:styleId="a8">
    <w:name w:val="正文段"/>
    <w:basedOn w:val="a"/>
    <w:qFormat/>
    <w:rsid w:val="000A5155"/>
    <w:pPr>
      <w:widowControl/>
      <w:snapToGrid w:val="0"/>
      <w:spacing w:afterLines="50"/>
      <w:ind w:firstLineChars="200" w:firstLine="200"/>
    </w:pPr>
    <w:rPr>
      <w:rFonts w:ascii="Calibri" w:eastAsia="宋体" w:hAnsi="Calibri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186</Words>
  <Characters>1065</Characters>
  <Application>Microsoft Office Word</Application>
  <DocSecurity>0</DocSecurity>
  <Lines>8</Lines>
  <Paragraphs>2</Paragraphs>
  <ScaleCrop>false</ScaleCrop>
  <Company>Lenovo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张三保</cp:lastModifiedBy>
  <cp:revision>32</cp:revision>
  <dcterms:created xsi:type="dcterms:W3CDTF">2017-09-12T06:36:00Z</dcterms:created>
  <dcterms:modified xsi:type="dcterms:W3CDTF">2020-07-06T01:36:00Z</dcterms:modified>
</cp:coreProperties>
</file>