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7B" w:rsidRDefault="0011497B" w:rsidP="0011497B">
      <w:pPr>
        <w:spacing w:line="276" w:lineRule="auto"/>
        <w:jc w:val="center"/>
        <w:rPr>
          <w:rFonts w:ascii="宋体" w:hAnsi="宋体"/>
          <w:sz w:val="21"/>
          <w:szCs w:val="21"/>
        </w:rPr>
      </w:pPr>
      <w:bookmarkStart w:id="0" w:name="_Toc26174686"/>
      <w:bookmarkStart w:id="1" w:name="_Toc26174852"/>
      <w:bookmarkStart w:id="2" w:name="_Toc26175106"/>
      <w:r>
        <w:rPr>
          <w:rFonts w:ascii="宋体" w:hAnsi="宋体" w:hint="eastAsia"/>
          <w:sz w:val="21"/>
          <w:szCs w:val="21"/>
        </w:rPr>
        <w:t>苏州现代货箱码头有限公司</w:t>
      </w:r>
    </w:p>
    <w:p w:rsidR="0011497B" w:rsidRDefault="0011497B" w:rsidP="0011497B">
      <w:pPr>
        <w:spacing w:line="276" w:lineRule="auto"/>
        <w:jc w:val="center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3台轮胎吊（RTG53/57/72）电控系统变频器改造</w:t>
      </w:r>
    </w:p>
    <w:p w:rsidR="0011497B" w:rsidRPr="00405CC8" w:rsidRDefault="0011497B" w:rsidP="0011497B">
      <w:pPr>
        <w:spacing w:line="276" w:lineRule="auto"/>
        <w:jc w:val="center"/>
        <w:rPr>
          <w:rFonts w:ascii="宋体" w:hAnsi="宋体"/>
          <w:sz w:val="21"/>
          <w:szCs w:val="21"/>
        </w:rPr>
      </w:pPr>
      <w:r w:rsidRPr="00405CC8">
        <w:rPr>
          <w:rFonts w:ascii="宋体" w:hAnsi="宋体" w:hint="eastAsia"/>
          <w:sz w:val="21"/>
          <w:szCs w:val="21"/>
        </w:rPr>
        <w:t>招标公告</w:t>
      </w:r>
      <w:bookmarkEnd w:id="0"/>
      <w:bookmarkEnd w:id="1"/>
      <w:bookmarkEnd w:id="2"/>
    </w:p>
    <w:p w:rsidR="0011497B" w:rsidRPr="00A34E37" w:rsidRDefault="0011497B" w:rsidP="0011497B">
      <w:pPr>
        <w:spacing w:line="360" w:lineRule="auto"/>
        <w:jc w:val="righ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招标编号</w:t>
      </w:r>
      <w:r>
        <w:rPr>
          <w:rFonts w:ascii="宋体" w:hAnsi="宋体" w:hint="eastAsia"/>
          <w:sz w:val="21"/>
          <w:szCs w:val="21"/>
        </w:rPr>
        <w:t>：TI-2020-030</w:t>
      </w:r>
    </w:p>
    <w:p w:rsidR="0011497B" w:rsidRPr="00A34E37" w:rsidRDefault="0011497B" w:rsidP="00ED0B48">
      <w:pPr>
        <w:adjustRightInd w:val="0"/>
        <w:snapToGrid w:val="0"/>
        <w:spacing w:afterLines="50" w:line="360" w:lineRule="auto"/>
        <w:ind w:firstLineChars="200" w:firstLine="420"/>
        <w:jc w:val="left"/>
        <w:rPr>
          <w:rFonts w:ascii="宋体" w:hAnsi="宋体"/>
          <w:color w:val="000000"/>
          <w:sz w:val="21"/>
          <w:szCs w:val="21"/>
        </w:rPr>
      </w:pPr>
      <w:r w:rsidRPr="00A34E37">
        <w:rPr>
          <w:rFonts w:ascii="宋体" w:hAnsi="宋体" w:hint="eastAsia"/>
          <w:color w:val="000000"/>
          <w:sz w:val="21"/>
          <w:szCs w:val="21"/>
        </w:rPr>
        <w:t>苏州现代码头有限公司拟对</w:t>
      </w:r>
      <w:r>
        <w:rPr>
          <w:rFonts w:ascii="宋体" w:hAnsi="宋体" w:hint="eastAsia"/>
          <w:color w:val="000000"/>
          <w:sz w:val="21"/>
          <w:szCs w:val="21"/>
        </w:rPr>
        <w:t>3台</w:t>
      </w:r>
      <w:r w:rsidRPr="00572482">
        <w:rPr>
          <w:rFonts w:ascii="宋体" w:hAnsi="宋体" w:hint="eastAsia"/>
          <w:color w:val="000000"/>
          <w:sz w:val="21"/>
          <w:szCs w:val="21"/>
        </w:rPr>
        <w:t>轮胎吊（RTG53/RTG57/RTG72）电控系统变频器改造</w:t>
      </w:r>
      <w:r>
        <w:rPr>
          <w:rFonts w:ascii="宋体" w:hAnsi="宋体" w:hint="eastAsia"/>
          <w:color w:val="000000"/>
          <w:sz w:val="21"/>
          <w:szCs w:val="21"/>
        </w:rPr>
        <w:t>项目</w:t>
      </w:r>
      <w:r w:rsidRPr="00A34E37">
        <w:rPr>
          <w:rFonts w:ascii="宋体" w:hAnsi="宋体" w:hint="eastAsia"/>
          <w:color w:val="000000"/>
          <w:sz w:val="21"/>
          <w:szCs w:val="21"/>
        </w:rPr>
        <w:t>进行公开招标，欢迎符合资格条件的投标人前来投标，待我司综合评定后选定可靠信任的合作方。</w:t>
      </w:r>
    </w:p>
    <w:p w:rsidR="0011497B" w:rsidRPr="00A34E37" w:rsidRDefault="0011497B" w:rsidP="00ED0B48">
      <w:pPr>
        <w:adjustRightInd w:val="0"/>
        <w:snapToGrid w:val="0"/>
        <w:spacing w:afterLines="50" w:line="360" w:lineRule="auto"/>
        <w:rPr>
          <w:rFonts w:ascii="宋体" w:hAnsi="宋体" w:cs="Arial"/>
          <w:b/>
          <w:sz w:val="21"/>
          <w:szCs w:val="21"/>
        </w:rPr>
      </w:pPr>
      <w:r w:rsidRPr="00A34E37">
        <w:rPr>
          <w:rFonts w:ascii="宋体" w:hAnsi="宋体" w:cs="Arial" w:hint="eastAsia"/>
          <w:sz w:val="21"/>
          <w:szCs w:val="21"/>
        </w:rPr>
        <w:t>一</w:t>
      </w:r>
      <w:r w:rsidRPr="00A34E37">
        <w:rPr>
          <w:rFonts w:ascii="宋体" w:hAnsi="宋体" w:cs="Arial" w:hint="eastAsia"/>
          <w:b/>
          <w:sz w:val="21"/>
          <w:szCs w:val="21"/>
        </w:rPr>
        <w:t>、招标方式：公开招标</w:t>
      </w:r>
    </w:p>
    <w:p w:rsidR="00D74A37" w:rsidRDefault="0011497B" w:rsidP="00ED0B48">
      <w:pPr>
        <w:adjustRightInd w:val="0"/>
        <w:snapToGrid w:val="0"/>
        <w:spacing w:afterLines="50" w:line="360" w:lineRule="auto"/>
        <w:rPr>
          <w:rFonts w:ascii="宋体" w:hAnsi="宋体" w:cs="Arial"/>
          <w:b/>
          <w:sz w:val="21"/>
          <w:szCs w:val="21"/>
        </w:rPr>
      </w:pPr>
      <w:r w:rsidRPr="00A34E37">
        <w:rPr>
          <w:rFonts w:ascii="宋体" w:hAnsi="宋体" w:cs="Arial" w:hint="eastAsia"/>
          <w:b/>
          <w:sz w:val="21"/>
          <w:szCs w:val="21"/>
        </w:rPr>
        <w:t>二、工程说明</w:t>
      </w:r>
    </w:p>
    <w:p w:rsidR="0011497B" w:rsidRPr="00A34E37" w:rsidRDefault="0011497B" w:rsidP="00ED0B48">
      <w:pPr>
        <w:adjustRightInd w:val="0"/>
        <w:snapToGrid w:val="0"/>
        <w:spacing w:afterLines="50" w:line="360" w:lineRule="auto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工程名称（全称）：</w:t>
      </w:r>
      <w:r w:rsidRPr="00A34E37">
        <w:rPr>
          <w:rFonts w:ascii="宋体" w:hAnsi="宋体" w:hint="eastAsia"/>
          <w:b/>
          <w:sz w:val="21"/>
          <w:szCs w:val="21"/>
        </w:rPr>
        <w:t>苏州现代货箱码头有限公司——</w:t>
      </w:r>
      <w:r w:rsidRPr="00572482">
        <w:rPr>
          <w:rFonts w:ascii="宋体" w:hAnsi="宋体" w:hint="eastAsia"/>
          <w:b/>
          <w:sz w:val="21"/>
          <w:szCs w:val="21"/>
        </w:rPr>
        <w:t>轮胎吊（RTG53/RTG57/RTG72）电控系统变频器改造</w:t>
      </w:r>
    </w:p>
    <w:p w:rsidR="0011497B" w:rsidRPr="00A34E37" w:rsidRDefault="0011497B" w:rsidP="0011497B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工程类别：改造工程。</w:t>
      </w:r>
    </w:p>
    <w:p w:rsidR="0011497B" w:rsidRPr="00A34E37" w:rsidRDefault="0011497B" w:rsidP="0011497B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改造内容</w:t>
      </w:r>
      <w:r w:rsidRPr="00A34E37">
        <w:rPr>
          <w:rFonts w:ascii="宋体" w:hAnsi="宋体" w:hint="eastAsia"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>3台轮胎吊所有变频器进行更换</w:t>
      </w:r>
      <w:r w:rsidR="00653C58">
        <w:rPr>
          <w:rFonts w:ascii="宋体" w:hAnsi="宋体" w:hint="eastAsia"/>
          <w:sz w:val="21"/>
          <w:szCs w:val="21"/>
        </w:rPr>
        <w:t>，并增加能量</w:t>
      </w:r>
      <w:r>
        <w:rPr>
          <w:rFonts w:ascii="宋体" w:hAnsi="宋体" w:hint="eastAsia"/>
          <w:sz w:val="21"/>
          <w:szCs w:val="21"/>
        </w:rPr>
        <w:t>反馈系统；改造后的变频系统须与原有电控系统进行通讯和连接，并</w:t>
      </w:r>
      <w:r w:rsidRPr="004C3E83">
        <w:rPr>
          <w:rFonts w:ascii="宋体" w:hAnsi="宋体" w:hint="eastAsia"/>
          <w:sz w:val="21"/>
          <w:szCs w:val="21"/>
        </w:rPr>
        <w:t>保持原有的安全报警和保护系统</w:t>
      </w:r>
      <w:r>
        <w:rPr>
          <w:rFonts w:ascii="宋体" w:hAnsi="宋体" w:hint="eastAsia"/>
          <w:sz w:val="21"/>
          <w:szCs w:val="21"/>
        </w:rPr>
        <w:t>。</w:t>
      </w:r>
    </w:p>
    <w:p w:rsidR="0011497B" w:rsidRDefault="0011497B" w:rsidP="0011497B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承包方式：</w:t>
      </w:r>
      <w:r>
        <w:rPr>
          <w:rFonts w:ascii="宋体" w:hAnsi="宋体" w:hint="eastAsia"/>
          <w:sz w:val="21"/>
          <w:szCs w:val="21"/>
        </w:rPr>
        <w:t>交钥匙工程</w:t>
      </w:r>
    </w:p>
    <w:p w:rsidR="0011497B" w:rsidRPr="00A34E37" w:rsidRDefault="0011497B" w:rsidP="0011497B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设计单位：业主提供</w:t>
      </w:r>
      <w:r>
        <w:rPr>
          <w:rFonts w:ascii="宋体" w:hAnsi="宋体" w:hint="eastAsia"/>
          <w:sz w:val="21"/>
          <w:szCs w:val="21"/>
        </w:rPr>
        <w:t>原系统图及接线图</w:t>
      </w:r>
      <w:r w:rsidRPr="00A34E37">
        <w:rPr>
          <w:rFonts w:ascii="宋体" w:hAnsi="宋体" w:hint="eastAsia"/>
          <w:sz w:val="21"/>
          <w:szCs w:val="21"/>
        </w:rPr>
        <w:t>供参考</w:t>
      </w:r>
    </w:p>
    <w:p w:rsidR="0011497B" w:rsidRPr="00A34E37" w:rsidRDefault="0011497B" w:rsidP="0011497B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要求质量等级：合格</w:t>
      </w:r>
      <w:r>
        <w:rPr>
          <w:rFonts w:ascii="宋体" w:hAnsi="宋体" w:hint="eastAsia"/>
          <w:sz w:val="21"/>
          <w:szCs w:val="21"/>
        </w:rPr>
        <w:t>，保证系统原功能正常。</w:t>
      </w:r>
    </w:p>
    <w:p w:rsidR="0011497B" w:rsidRPr="00A34E37" w:rsidRDefault="0011497B" w:rsidP="0011497B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要求工期：自开工报告批准后</w:t>
      </w:r>
      <w:r>
        <w:rPr>
          <w:rFonts w:ascii="宋体" w:hAnsi="宋体" w:hint="eastAsia"/>
          <w:sz w:val="21"/>
          <w:szCs w:val="21"/>
        </w:rPr>
        <w:t>实施。</w:t>
      </w:r>
      <w:r w:rsidRPr="00980EEB">
        <w:rPr>
          <w:rFonts w:ascii="宋体" w:hAnsi="宋体" w:hint="eastAsia"/>
          <w:sz w:val="21"/>
          <w:szCs w:val="21"/>
        </w:rPr>
        <w:t>每台轮胎吊的现场更换</w:t>
      </w:r>
      <w:r>
        <w:rPr>
          <w:rFonts w:ascii="宋体" w:hAnsi="宋体" w:hint="eastAsia"/>
          <w:sz w:val="21"/>
          <w:szCs w:val="21"/>
        </w:rPr>
        <w:t>工期</w:t>
      </w:r>
      <w:r w:rsidRPr="00980EEB">
        <w:rPr>
          <w:rFonts w:ascii="宋体" w:hAnsi="宋体" w:hint="eastAsia"/>
          <w:sz w:val="21"/>
          <w:szCs w:val="21"/>
        </w:rPr>
        <w:t>不超过15天。</w:t>
      </w:r>
      <w:r w:rsidRPr="00A34E37">
        <w:rPr>
          <w:rFonts w:ascii="宋体" w:hAnsi="宋体" w:hint="eastAsia"/>
          <w:sz w:val="21"/>
          <w:szCs w:val="21"/>
        </w:rPr>
        <w:t xml:space="preserve"> </w:t>
      </w:r>
    </w:p>
    <w:p w:rsidR="0011497B" w:rsidRPr="00A34E37" w:rsidRDefault="0011497B" w:rsidP="0011497B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 xml:space="preserve">招标的范围： </w:t>
      </w:r>
    </w:p>
    <w:p w:rsidR="0011497B" w:rsidRPr="00A34E37" w:rsidRDefault="0011497B" w:rsidP="0011497B">
      <w:pPr>
        <w:pStyle w:val="a3"/>
        <w:tabs>
          <w:tab w:val="left" w:pos="851"/>
        </w:tabs>
        <w:spacing w:line="240" w:lineRule="exact"/>
        <w:ind w:leftChars="200" w:left="56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</w:t>
      </w:r>
      <w:r w:rsidRPr="00A34E37">
        <w:rPr>
          <w:rFonts w:ascii="宋体" w:hAnsi="宋体" w:hint="eastAsia"/>
          <w:sz w:val="21"/>
          <w:szCs w:val="21"/>
        </w:rPr>
        <w:t>）</w:t>
      </w:r>
      <w:r>
        <w:rPr>
          <w:rFonts w:ascii="宋体" w:hAnsi="宋体" w:hint="eastAsia"/>
          <w:sz w:val="21"/>
          <w:szCs w:val="21"/>
        </w:rPr>
        <w:t>变频器更换，增加能量反馈系统</w:t>
      </w:r>
      <w:r w:rsidRPr="00A34E37">
        <w:rPr>
          <w:rFonts w:ascii="宋体" w:hAnsi="宋体" w:hint="eastAsia"/>
          <w:sz w:val="21"/>
          <w:szCs w:val="21"/>
        </w:rPr>
        <w:t>；</w:t>
      </w:r>
    </w:p>
    <w:p w:rsidR="0011497B" w:rsidRPr="00A34E37" w:rsidRDefault="0011497B" w:rsidP="0011497B">
      <w:pPr>
        <w:pStyle w:val="a3"/>
        <w:tabs>
          <w:tab w:val="left" w:pos="851"/>
        </w:tabs>
        <w:spacing w:line="240" w:lineRule="exact"/>
        <w:ind w:leftChars="200" w:left="560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2）</w:t>
      </w:r>
      <w:r>
        <w:rPr>
          <w:rFonts w:ascii="宋体" w:hAnsi="宋体" w:hint="eastAsia"/>
          <w:sz w:val="21"/>
          <w:szCs w:val="21"/>
        </w:rPr>
        <w:t>新变频器与原有电控系统进行通讯和连接，保持原有的安全报警和保护系统</w:t>
      </w:r>
    </w:p>
    <w:p w:rsidR="0011497B" w:rsidRPr="00A34E37" w:rsidRDefault="0011497B" w:rsidP="0011497B">
      <w:pPr>
        <w:pStyle w:val="a3"/>
        <w:tabs>
          <w:tab w:val="left" w:pos="851"/>
        </w:tabs>
        <w:spacing w:line="240" w:lineRule="exact"/>
        <w:ind w:leftChars="200" w:left="560"/>
        <w:rPr>
          <w:rFonts w:ascii="宋体" w:hAnsi="宋体"/>
          <w:sz w:val="21"/>
          <w:szCs w:val="21"/>
        </w:rPr>
      </w:pPr>
      <w:r w:rsidRPr="00A34E37">
        <w:rPr>
          <w:rFonts w:ascii="宋体" w:hAnsi="宋体"/>
          <w:sz w:val="21"/>
          <w:szCs w:val="21"/>
        </w:rPr>
        <w:t>3）</w:t>
      </w:r>
      <w:r>
        <w:rPr>
          <w:rFonts w:ascii="宋体" w:hAnsi="宋体"/>
          <w:sz w:val="21"/>
          <w:szCs w:val="21"/>
        </w:rPr>
        <w:t>所有为达到功能而增加的硬件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软件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设计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安装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调试均为本次招标范围</w:t>
      </w:r>
      <w:r w:rsidRPr="00A34E37">
        <w:rPr>
          <w:rFonts w:ascii="宋体" w:hAnsi="宋体" w:hint="eastAsia"/>
          <w:sz w:val="21"/>
          <w:szCs w:val="21"/>
        </w:rPr>
        <w:t>；</w:t>
      </w:r>
    </w:p>
    <w:p w:rsidR="0011497B" w:rsidRPr="00A34E37" w:rsidRDefault="0011497B" w:rsidP="0011497B">
      <w:pPr>
        <w:pStyle w:val="a3"/>
        <w:tabs>
          <w:tab w:val="left" w:pos="851"/>
        </w:tabs>
        <w:spacing w:line="360" w:lineRule="auto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本工程施工招标就是旨在通过公平竞争，</w:t>
      </w:r>
      <w:r w:rsidR="00ED0B48" w:rsidRPr="00A34E37">
        <w:rPr>
          <w:rFonts w:ascii="宋体" w:hAnsi="宋体" w:hint="eastAsia"/>
          <w:sz w:val="21"/>
          <w:szCs w:val="21"/>
        </w:rPr>
        <w:t>选择拥有较强实力的，对</w:t>
      </w:r>
      <w:r w:rsidR="00ED0B48">
        <w:rPr>
          <w:rFonts w:ascii="宋体" w:hAnsi="宋体" w:hint="eastAsia"/>
          <w:sz w:val="21"/>
          <w:szCs w:val="21"/>
        </w:rPr>
        <w:t>起重机电控系统改造</w:t>
      </w:r>
      <w:r w:rsidR="00ED0B48" w:rsidRPr="00A34E37">
        <w:rPr>
          <w:rFonts w:ascii="宋体" w:hAnsi="宋体" w:hint="eastAsia"/>
          <w:sz w:val="21"/>
          <w:szCs w:val="21"/>
        </w:rPr>
        <w:t>具有丰富经验，技术高超，信誉卓著的企业，通过彼此良好的合作，完成我们所企望的目标。本项目要求承包企业在具备相应资质条件的基础上，积极发挥自身优势，通过优化的设计、合理的组织和精心的施工，使改造工程达到预期要求</w:t>
      </w:r>
      <w:r w:rsidRPr="00A34E37">
        <w:rPr>
          <w:rFonts w:ascii="宋体" w:hAnsi="宋体" w:hint="eastAsia"/>
          <w:sz w:val="21"/>
          <w:szCs w:val="21"/>
        </w:rPr>
        <w:t>。</w:t>
      </w:r>
    </w:p>
    <w:p w:rsidR="0011497B" w:rsidRDefault="0011497B" w:rsidP="00ED0B48">
      <w:pPr>
        <w:adjustRightInd w:val="0"/>
        <w:snapToGrid w:val="0"/>
        <w:spacing w:afterLines="50" w:line="360" w:lineRule="auto"/>
        <w:rPr>
          <w:rFonts w:ascii="宋体" w:hAnsi="宋体" w:cs="Arial"/>
          <w:b/>
          <w:sz w:val="21"/>
          <w:szCs w:val="21"/>
        </w:rPr>
      </w:pPr>
      <w:r w:rsidRPr="00A34E37">
        <w:rPr>
          <w:rFonts w:ascii="宋体" w:hAnsi="宋体" w:cs="Arial" w:hint="eastAsia"/>
          <w:b/>
          <w:sz w:val="21"/>
          <w:szCs w:val="21"/>
        </w:rPr>
        <w:t>三、本项目设置投标控制价为</w:t>
      </w:r>
      <w:r>
        <w:rPr>
          <w:rFonts w:ascii="宋体" w:hAnsi="宋体" w:cs="Arial" w:hint="eastAsia"/>
          <w:b/>
          <w:sz w:val="21"/>
          <w:szCs w:val="21"/>
        </w:rPr>
        <w:t>135</w:t>
      </w:r>
      <w:r w:rsidRPr="00A34E37">
        <w:rPr>
          <w:rFonts w:ascii="宋体" w:hAnsi="宋体" w:cs="Arial" w:hint="eastAsia"/>
          <w:b/>
          <w:sz w:val="21"/>
          <w:szCs w:val="21"/>
        </w:rPr>
        <w:t>万元，超过投标控制价的标书无效。</w:t>
      </w:r>
    </w:p>
    <w:p w:rsidR="0011497B" w:rsidRPr="00A34E37" w:rsidRDefault="0011497B" w:rsidP="00ED0B48">
      <w:pPr>
        <w:adjustRightInd w:val="0"/>
        <w:snapToGrid w:val="0"/>
        <w:spacing w:afterLines="50" w:line="360" w:lineRule="auto"/>
        <w:rPr>
          <w:rFonts w:ascii="宋体" w:hAnsi="宋体" w:cs="Arial"/>
          <w:b/>
          <w:sz w:val="21"/>
          <w:szCs w:val="21"/>
        </w:rPr>
      </w:pPr>
      <w:r w:rsidRPr="00A34E37">
        <w:rPr>
          <w:rFonts w:ascii="宋体" w:hAnsi="宋体" w:cs="Arial" w:hint="eastAsia"/>
          <w:b/>
          <w:sz w:val="21"/>
          <w:szCs w:val="21"/>
        </w:rPr>
        <w:t>四、工程现场条件</w:t>
      </w:r>
    </w:p>
    <w:p w:rsidR="0011497B" w:rsidRDefault="0011497B" w:rsidP="0011497B">
      <w:pPr>
        <w:pStyle w:val="a3"/>
        <w:spacing w:line="360" w:lineRule="auto"/>
        <w:ind w:firstLine="539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lastRenderedPageBreak/>
        <w:t>l、</w:t>
      </w:r>
      <w:r>
        <w:rPr>
          <w:rFonts w:ascii="宋体" w:hAnsi="宋体" w:hint="eastAsia"/>
          <w:sz w:val="21"/>
          <w:szCs w:val="21"/>
        </w:rPr>
        <w:t>轮胎吊控制室为高挂，离地超过8米</w:t>
      </w:r>
      <w:r w:rsidRPr="00A34E37">
        <w:rPr>
          <w:rFonts w:ascii="宋体" w:hAnsi="宋体" w:hint="eastAsia"/>
          <w:sz w:val="21"/>
          <w:szCs w:val="21"/>
        </w:rPr>
        <w:t xml:space="preserve">。 </w:t>
      </w:r>
    </w:p>
    <w:p w:rsidR="0011497B" w:rsidRPr="00A34E37" w:rsidRDefault="0011497B" w:rsidP="00ED0B48">
      <w:pPr>
        <w:adjustRightInd w:val="0"/>
        <w:snapToGrid w:val="0"/>
        <w:spacing w:afterLines="50" w:line="360" w:lineRule="auto"/>
        <w:rPr>
          <w:rFonts w:ascii="宋体" w:hAnsi="宋体" w:cs="Arial"/>
          <w:b/>
          <w:sz w:val="21"/>
          <w:szCs w:val="21"/>
        </w:rPr>
      </w:pPr>
      <w:r w:rsidRPr="00A34E37">
        <w:rPr>
          <w:rFonts w:ascii="宋体" w:hAnsi="宋体" w:cs="Arial" w:hint="eastAsia"/>
          <w:b/>
          <w:sz w:val="21"/>
          <w:szCs w:val="21"/>
        </w:rPr>
        <w:t>五、资金来源</w:t>
      </w:r>
    </w:p>
    <w:p w:rsidR="0011497B" w:rsidRDefault="0011497B" w:rsidP="0011497B">
      <w:pPr>
        <w:pStyle w:val="a3"/>
        <w:spacing w:line="360" w:lineRule="auto"/>
        <w:ind w:firstLine="538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自筹。</w:t>
      </w:r>
    </w:p>
    <w:p w:rsidR="0011497B" w:rsidRDefault="0011497B" w:rsidP="00ED0B48">
      <w:pPr>
        <w:adjustRightInd w:val="0"/>
        <w:snapToGrid w:val="0"/>
        <w:spacing w:afterLines="50" w:line="360" w:lineRule="auto"/>
        <w:rPr>
          <w:rFonts w:ascii="宋体" w:hAnsi="宋体" w:cs="Arial"/>
          <w:b/>
          <w:bCs/>
          <w:sz w:val="21"/>
          <w:szCs w:val="21"/>
        </w:rPr>
      </w:pPr>
      <w:r w:rsidRPr="00A34E37">
        <w:rPr>
          <w:rFonts w:ascii="宋体" w:hAnsi="宋体" w:cs="Arial" w:hint="eastAsia"/>
          <w:b/>
          <w:bCs/>
          <w:sz w:val="21"/>
          <w:szCs w:val="21"/>
        </w:rPr>
        <w:t>六、投标人的资格要求：</w:t>
      </w:r>
    </w:p>
    <w:p w:rsidR="0011497B" w:rsidRPr="0011497B" w:rsidRDefault="0011497B" w:rsidP="0011497B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1"/>
          <w:szCs w:val="21"/>
        </w:rPr>
      </w:pPr>
      <w:r w:rsidRPr="0011497B">
        <w:rPr>
          <w:rFonts w:ascii="宋体" w:hAnsi="宋体" w:hint="eastAsia"/>
          <w:sz w:val="21"/>
          <w:szCs w:val="21"/>
        </w:rPr>
        <w:t>投标人必须是具有独立法人资格的制造商或合法代理商，具有符合本次招标要求的技术力量和供货能力。具有集装箱起重机改造的A级资质。</w:t>
      </w:r>
    </w:p>
    <w:p w:rsidR="0011497B" w:rsidRPr="0011497B" w:rsidRDefault="0011497B" w:rsidP="0011497B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1"/>
          <w:szCs w:val="21"/>
        </w:rPr>
      </w:pPr>
      <w:r w:rsidRPr="0011497B">
        <w:rPr>
          <w:rFonts w:ascii="宋体" w:hAnsi="宋体" w:hint="eastAsia"/>
          <w:sz w:val="21"/>
          <w:szCs w:val="21"/>
        </w:rPr>
        <w:t>制造商（包括代理商代理的制造商）具有制造和安装调试资格和能力。</w:t>
      </w:r>
    </w:p>
    <w:p w:rsidR="0011497B" w:rsidRPr="0011497B" w:rsidRDefault="0011497B" w:rsidP="0011497B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1"/>
          <w:szCs w:val="21"/>
        </w:rPr>
      </w:pPr>
      <w:r w:rsidRPr="0011497B">
        <w:rPr>
          <w:rFonts w:ascii="宋体" w:hAnsi="宋体" w:hint="eastAsia"/>
          <w:sz w:val="21"/>
          <w:szCs w:val="21"/>
        </w:rPr>
        <w:t>具有投资参股关系的关联企业</w:t>
      </w:r>
      <w:r w:rsidRPr="0011497B">
        <w:rPr>
          <w:rFonts w:ascii="宋体" w:hAnsi="宋体"/>
          <w:sz w:val="21"/>
          <w:szCs w:val="21"/>
        </w:rPr>
        <w:t>,</w:t>
      </w:r>
      <w:r w:rsidRPr="0011497B">
        <w:rPr>
          <w:rFonts w:ascii="宋体" w:hAnsi="宋体" w:hint="eastAsia"/>
          <w:sz w:val="21"/>
          <w:szCs w:val="21"/>
        </w:rPr>
        <w:t>或具有直接管理和被管理关系的母子公司</w:t>
      </w:r>
      <w:r w:rsidRPr="0011497B">
        <w:rPr>
          <w:rFonts w:ascii="宋体" w:hAnsi="宋体"/>
          <w:sz w:val="21"/>
          <w:szCs w:val="21"/>
        </w:rPr>
        <w:t>,</w:t>
      </w:r>
      <w:r w:rsidRPr="0011497B">
        <w:rPr>
          <w:rFonts w:ascii="宋体" w:hAnsi="宋体" w:hint="eastAsia"/>
          <w:sz w:val="21"/>
          <w:szCs w:val="21"/>
        </w:rPr>
        <w:t>或同一母公司的子公司，或法定代表人为同一个人的两个及两个以上公司不得同时投标；否则，相关单位的投标无效。</w:t>
      </w:r>
    </w:p>
    <w:p w:rsidR="0011497B" w:rsidRPr="002A5B68" w:rsidRDefault="0011497B" w:rsidP="0011497B">
      <w:pPr>
        <w:pStyle w:val="a4"/>
        <w:spacing w:line="360" w:lineRule="auto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本项目公开招标，资格后审。</w:t>
      </w:r>
    </w:p>
    <w:p w:rsidR="0011497B" w:rsidRPr="00A34E37" w:rsidRDefault="0011497B" w:rsidP="0011497B">
      <w:pPr>
        <w:spacing w:line="360" w:lineRule="auto"/>
        <w:rPr>
          <w:rFonts w:ascii="宋体" w:hAnsi="宋体"/>
          <w:b/>
          <w:sz w:val="21"/>
          <w:szCs w:val="21"/>
        </w:rPr>
      </w:pPr>
      <w:r w:rsidRPr="00A34E37">
        <w:rPr>
          <w:rFonts w:ascii="宋体" w:hAnsi="宋体" w:cs="Arial" w:hint="eastAsia"/>
          <w:b/>
          <w:bCs/>
          <w:sz w:val="21"/>
          <w:szCs w:val="21"/>
        </w:rPr>
        <w:t>七、</w:t>
      </w:r>
      <w:r w:rsidRPr="00A34E37">
        <w:rPr>
          <w:rFonts w:ascii="宋体" w:hAnsi="宋体" w:hint="eastAsia"/>
          <w:b/>
          <w:sz w:val="21"/>
          <w:szCs w:val="21"/>
        </w:rPr>
        <w:t>投标保证金</w:t>
      </w:r>
    </w:p>
    <w:p w:rsidR="0011497B" w:rsidRPr="00A34E37" w:rsidRDefault="0011497B" w:rsidP="0011497B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人民币</w:t>
      </w:r>
      <w:r w:rsidRPr="0011497B">
        <w:rPr>
          <w:rFonts w:ascii="宋体" w:hAnsi="宋体" w:hint="eastAsia"/>
          <w:sz w:val="21"/>
          <w:szCs w:val="21"/>
        </w:rPr>
        <w:t>贰万伍仟元</w:t>
      </w:r>
      <w:r w:rsidRPr="00A34E37">
        <w:rPr>
          <w:rFonts w:ascii="宋体" w:hAnsi="宋体" w:hint="eastAsia"/>
          <w:sz w:val="21"/>
          <w:szCs w:val="21"/>
        </w:rPr>
        <w:t>整。</w:t>
      </w:r>
    </w:p>
    <w:p w:rsidR="0011497B" w:rsidRPr="00A34E37" w:rsidRDefault="0011497B" w:rsidP="0011497B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投标人应于投标书递交之前将投标保证金以汇票、电汇、支票等形式交付并到账：</w:t>
      </w:r>
    </w:p>
    <w:p w:rsidR="0011497B" w:rsidRPr="00A34E37" w:rsidRDefault="0011497B" w:rsidP="0011497B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户    名：苏州现代货箱码头有限公司</w:t>
      </w:r>
    </w:p>
    <w:p w:rsidR="0011497B" w:rsidRPr="00A34E37" w:rsidRDefault="0011497B" w:rsidP="0011497B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开户银行：中国工商银行太仓支行</w:t>
      </w:r>
    </w:p>
    <w:p w:rsidR="0011497B" w:rsidRPr="00A34E37" w:rsidRDefault="0011497B" w:rsidP="0011497B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帐    号：1102024019000121555</w:t>
      </w:r>
    </w:p>
    <w:p w:rsidR="0011497B" w:rsidRPr="00A34E37" w:rsidRDefault="0011497B" w:rsidP="0011497B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查询电话：0512-53183360。</w:t>
      </w:r>
    </w:p>
    <w:p w:rsidR="0011497B" w:rsidRPr="00A34E37" w:rsidRDefault="0011497B" w:rsidP="0011497B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特别提醒：</w:t>
      </w:r>
      <w:r w:rsidRPr="00A34E37">
        <w:rPr>
          <w:rFonts w:ascii="宋体" w:hAnsi="宋体"/>
          <w:sz w:val="21"/>
          <w:szCs w:val="21"/>
        </w:rPr>
        <w:t>1</w:t>
      </w:r>
      <w:r w:rsidRPr="00A34E37">
        <w:rPr>
          <w:rFonts w:ascii="宋体" w:hAnsi="宋体" w:hint="eastAsia"/>
          <w:sz w:val="21"/>
          <w:szCs w:val="21"/>
        </w:rPr>
        <w:t>、投标人在缴纳投标保证金时，务必在用途栏中注明投标项目编号（详见招标文件封面），未注明项目编号，造成投标保证金到账无法确认的，投标保证金无效。</w:t>
      </w:r>
    </w:p>
    <w:p w:rsidR="0011497B" w:rsidRPr="0011497B" w:rsidRDefault="0011497B" w:rsidP="0011497B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1"/>
          <w:szCs w:val="21"/>
        </w:rPr>
      </w:pPr>
      <w:r w:rsidRPr="0011497B">
        <w:rPr>
          <w:rFonts w:ascii="宋体" w:hAnsi="宋体" w:hint="eastAsia"/>
          <w:sz w:val="21"/>
          <w:szCs w:val="21"/>
        </w:rPr>
        <w:t>投标单位提供公司账户、银行账号，并加盖单位公章，和投标文件一起递交，用于返还投标保证金。</w:t>
      </w:r>
    </w:p>
    <w:p w:rsidR="0011497B" w:rsidRDefault="0011497B" w:rsidP="0011497B">
      <w:pPr>
        <w:spacing w:line="360" w:lineRule="auto"/>
        <w:rPr>
          <w:rFonts w:ascii="宋体" w:hAnsi="宋体"/>
          <w:sz w:val="21"/>
          <w:szCs w:val="21"/>
        </w:rPr>
      </w:pPr>
    </w:p>
    <w:p w:rsidR="0011497B" w:rsidRPr="00A34E37" w:rsidRDefault="0011497B" w:rsidP="00ED0B48">
      <w:pPr>
        <w:adjustRightInd w:val="0"/>
        <w:snapToGrid w:val="0"/>
        <w:spacing w:afterLines="50" w:line="360" w:lineRule="auto"/>
        <w:rPr>
          <w:rFonts w:ascii="宋体" w:hAnsi="宋体" w:cs="Arial"/>
          <w:b/>
          <w:bCs/>
          <w:sz w:val="21"/>
          <w:szCs w:val="21"/>
        </w:rPr>
      </w:pPr>
      <w:r w:rsidRPr="00A34E37">
        <w:rPr>
          <w:rFonts w:ascii="宋体" w:hAnsi="宋体" w:cs="Arial" w:hint="eastAsia"/>
          <w:b/>
          <w:bCs/>
          <w:sz w:val="21"/>
          <w:szCs w:val="21"/>
        </w:rPr>
        <w:t>八、招标文件的获取：</w:t>
      </w:r>
    </w:p>
    <w:p w:rsidR="0011497B" w:rsidRPr="00A34E37" w:rsidRDefault="0011497B" w:rsidP="0011497B">
      <w:pPr>
        <w:pStyle w:val="a3"/>
        <w:spacing w:line="360" w:lineRule="auto"/>
        <w:ind w:firstLineChars="202" w:firstLine="424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凡符合本项目要求且有意投标人，请于</w:t>
      </w:r>
      <w:r w:rsidRPr="00A34E37">
        <w:rPr>
          <w:rFonts w:ascii="宋体" w:hAnsi="宋体" w:hint="eastAsia"/>
          <w:color w:val="FF0000"/>
          <w:sz w:val="21"/>
          <w:szCs w:val="21"/>
        </w:rPr>
        <w:t xml:space="preserve"> 2020年</w:t>
      </w:r>
      <w:r>
        <w:rPr>
          <w:rFonts w:ascii="宋体" w:hAnsi="宋体" w:hint="eastAsia"/>
          <w:color w:val="FF0000"/>
          <w:sz w:val="21"/>
          <w:szCs w:val="21"/>
        </w:rPr>
        <w:t>10</w:t>
      </w:r>
      <w:r w:rsidRPr="00A34E37">
        <w:rPr>
          <w:rFonts w:ascii="宋体" w:hAnsi="宋体" w:hint="eastAsia"/>
          <w:color w:val="FF0000"/>
          <w:sz w:val="21"/>
          <w:szCs w:val="21"/>
        </w:rPr>
        <w:t>月</w:t>
      </w:r>
      <w:r>
        <w:rPr>
          <w:rFonts w:ascii="宋体" w:hAnsi="宋体" w:hint="eastAsia"/>
          <w:color w:val="FF0000"/>
          <w:sz w:val="21"/>
          <w:szCs w:val="21"/>
        </w:rPr>
        <w:t>16</w:t>
      </w:r>
      <w:r w:rsidRPr="00A34E37">
        <w:rPr>
          <w:rFonts w:ascii="宋体" w:hAnsi="宋体" w:hint="eastAsia"/>
          <w:color w:val="FF0000"/>
          <w:sz w:val="21"/>
          <w:szCs w:val="21"/>
        </w:rPr>
        <w:t>日至2020年</w:t>
      </w:r>
      <w:r>
        <w:rPr>
          <w:rFonts w:ascii="宋体" w:hAnsi="宋体" w:hint="eastAsia"/>
          <w:color w:val="FF0000"/>
          <w:sz w:val="21"/>
          <w:szCs w:val="21"/>
        </w:rPr>
        <w:t>10</w:t>
      </w:r>
      <w:r w:rsidRPr="00A34E37">
        <w:rPr>
          <w:rFonts w:ascii="宋体" w:hAnsi="宋体" w:hint="eastAsia"/>
          <w:color w:val="FF0000"/>
          <w:sz w:val="21"/>
          <w:szCs w:val="21"/>
        </w:rPr>
        <w:t>月</w:t>
      </w:r>
      <w:r>
        <w:rPr>
          <w:rFonts w:ascii="宋体" w:hAnsi="宋体" w:hint="eastAsia"/>
          <w:color w:val="FF0000"/>
          <w:sz w:val="21"/>
          <w:szCs w:val="21"/>
        </w:rPr>
        <w:t>22</w:t>
      </w:r>
      <w:r w:rsidRPr="00A34E37">
        <w:rPr>
          <w:rFonts w:ascii="宋体" w:hAnsi="宋体" w:hint="eastAsia"/>
          <w:color w:val="FF0000"/>
          <w:sz w:val="21"/>
          <w:szCs w:val="21"/>
        </w:rPr>
        <w:t xml:space="preserve">  日</w:t>
      </w:r>
      <w:r w:rsidRPr="00E767CD">
        <w:rPr>
          <w:rFonts w:ascii="宋体" w:hAnsi="宋体" w:hint="eastAsia"/>
          <w:sz w:val="21"/>
          <w:szCs w:val="21"/>
        </w:rPr>
        <w:t>（法定节假日除</w:t>
      </w:r>
      <w:r w:rsidRPr="00A34E37">
        <w:rPr>
          <w:rFonts w:ascii="宋体" w:hAnsi="宋体" w:hint="eastAsia"/>
          <w:sz w:val="21"/>
          <w:szCs w:val="21"/>
        </w:rPr>
        <w:t>外）17:00，持本人身份证、营业执照副本复印件</w:t>
      </w:r>
      <w:r>
        <w:rPr>
          <w:rFonts w:ascii="宋体" w:hAnsi="宋体" w:hint="eastAsia"/>
          <w:sz w:val="21"/>
          <w:szCs w:val="21"/>
        </w:rPr>
        <w:t>到</w:t>
      </w:r>
      <w:r w:rsidRPr="00A34E37">
        <w:rPr>
          <w:rFonts w:ascii="宋体" w:hAnsi="宋体" w:hint="eastAsia"/>
          <w:sz w:val="21"/>
          <w:szCs w:val="21"/>
        </w:rPr>
        <w:t>以下地址登记并领取招标文件；地址：太仓市浮桥镇通港东路1号，苏州现代货箱码头有限公司技术部大楼三楼采购部。</w:t>
      </w:r>
    </w:p>
    <w:p w:rsidR="0011497B" w:rsidRPr="00A34E37" w:rsidRDefault="0011497B" w:rsidP="00ED0B48">
      <w:pPr>
        <w:adjustRightInd w:val="0"/>
        <w:snapToGrid w:val="0"/>
        <w:spacing w:afterLines="50" w:line="360" w:lineRule="auto"/>
        <w:rPr>
          <w:rFonts w:ascii="宋体" w:hAnsi="宋体" w:cs="Arial"/>
          <w:b/>
          <w:bCs/>
          <w:sz w:val="21"/>
          <w:szCs w:val="21"/>
        </w:rPr>
      </w:pPr>
      <w:r w:rsidRPr="00A34E37">
        <w:rPr>
          <w:rFonts w:ascii="宋体" w:hAnsi="宋体" w:cs="Arial" w:hint="eastAsia"/>
          <w:b/>
          <w:bCs/>
          <w:sz w:val="21"/>
          <w:szCs w:val="21"/>
        </w:rPr>
        <w:lastRenderedPageBreak/>
        <w:t>九、投标截止时间和地点：</w:t>
      </w:r>
    </w:p>
    <w:p w:rsidR="0011497B" w:rsidRDefault="0011497B" w:rsidP="0011497B">
      <w:pPr>
        <w:pStyle w:val="a3"/>
        <w:spacing w:line="360" w:lineRule="auto"/>
        <w:ind w:firstLineChars="270" w:firstLine="567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投标人应于</w:t>
      </w:r>
      <w:r w:rsidRPr="00A34E37">
        <w:rPr>
          <w:rFonts w:ascii="宋体" w:hAnsi="宋体" w:hint="eastAsia"/>
          <w:color w:val="FF0000"/>
          <w:sz w:val="21"/>
          <w:szCs w:val="21"/>
        </w:rPr>
        <w:t>2020年</w:t>
      </w:r>
      <w:r>
        <w:rPr>
          <w:rFonts w:ascii="宋体" w:hAnsi="宋体" w:hint="eastAsia"/>
          <w:color w:val="FF0000"/>
          <w:sz w:val="21"/>
          <w:szCs w:val="21"/>
        </w:rPr>
        <w:t>11</w:t>
      </w:r>
      <w:r w:rsidRPr="00A34E37">
        <w:rPr>
          <w:rFonts w:ascii="宋体" w:hAnsi="宋体" w:hint="eastAsia"/>
          <w:color w:val="FF0000"/>
          <w:sz w:val="21"/>
          <w:szCs w:val="21"/>
        </w:rPr>
        <w:t>月</w:t>
      </w:r>
      <w:r>
        <w:rPr>
          <w:rFonts w:ascii="宋体" w:hAnsi="宋体" w:hint="eastAsia"/>
          <w:color w:val="FF0000"/>
          <w:sz w:val="21"/>
          <w:szCs w:val="21"/>
        </w:rPr>
        <w:t>5</w:t>
      </w:r>
      <w:r w:rsidRPr="00A34E37">
        <w:rPr>
          <w:rFonts w:ascii="宋体" w:hAnsi="宋体" w:hint="eastAsia"/>
          <w:color w:val="FF0000"/>
          <w:sz w:val="21"/>
          <w:szCs w:val="21"/>
        </w:rPr>
        <w:t>日下午1</w:t>
      </w:r>
      <w:r>
        <w:rPr>
          <w:rFonts w:ascii="宋体" w:hAnsi="宋体" w:hint="eastAsia"/>
          <w:color w:val="FF0000"/>
          <w:sz w:val="21"/>
          <w:szCs w:val="21"/>
        </w:rPr>
        <w:t>7</w:t>
      </w:r>
      <w:r w:rsidRPr="00A34E37">
        <w:rPr>
          <w:rFonts w:ascii="宋体" w:hAnsi="宋体" w:hint="eastAsia"/>
          <w:color w:val="FF0000"/>
          <w:sz w:val="21"/>
          <w:szCs w:val="21"/>
        </w:rPr>
        <w:t>：00</w:t>
      </w:r>
      <w:r w:rsidRPr="00E767CD">
        <w:rPr>
          <w:rFonts w:ascii="宋体" w:hAnsi="宋体" w:hint="eastAsia"/>
          <w:sz w:val="21"/>
          <w:szCs w:val="21"/>
        </w:rPr>
        <w:t>时</w:t>
      </w:r>
      <w:r w:rsidRPr="00A34E37">
        <w:rPr>
          <w:rFonts w:ascii="宋体" w:hAnsi="宋体" w:hint="eastAsia"/>
          <w:sz w:val="21"/>
          <w:szCs w:val="21"/>
        </w:rPr>
        <w:t>前，将投标文件密封送交或邮寄到苏州现代货箱码头有限公司采购部，地址：江苏省太仓市浮桥镇通港东路1号苏州现代货箱码头有限公司，逾期送达或未密封将予以拒收（或作无效投标文件处理）。</w:t>
      </w:r>
    </w:p>
    <w:p w:rsidR="0011497B" w:rsidRPr="00A34E37" w:rsidRDefault="0011497B" w:rsidP="00ED0B48">
      <w:pPr>
        <w:adjustRightInd w:val="0"/>
        <w:snapToGrid w:val="0"/>
        <w:spacing w:afterLines="50" w:line="360" w:lineRule="auto"/>
        <w:rPr>
          <w:rFonts w:ascii="宋体" w:hAnsi="宋体" w:cs="Arial"/>
          <w:b/>
          <w:bCs/>
          <w:sz w:val="21"/>
          <w:szCs w:val="21"/>
        </w:rPr>
      </w:pPr>
      <w:r w:rsidRPr="00A34E37">
        <w:rPr>
          <w:rFonts w:ascii="宋体" w:hAnsi="宋体" w:cs="Arial" w:hint="eastAsia"/>
          <w:b/>
          <w:bCs/>
          <w:sz w:val="21"/>
          <w:szCs w:val="21"/>
        </w:rPr>
        <w:t xml:space="preserve">十、开标形式和时间： </w:t>
      </w:r>
    </w:p>
    <w:p w:rsidR="0011497B" w:rsidRPr="00A34E37" w:rsidRDefault="0011497B" w:rsidP="0011497B">
      <w:pPr>
        <w:pStyle w:val="a3"/>
        <w:spacing w:line="360" w:lineRule="auto"/>
        <w:ind w:firstLineChars="202" w:firstLine="424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本次招标的开标时间由招标人自行确定，参与开标人员为苏州现代货箱码头有限公司采购部、财务部、</w:t>
      </w:r>
      <w:r>
        <w:rPr>
          <w:rFonts w:ascii="宋体" w:hAnsi="宋体" w:hint="eastAsia"/>
          <w:sz w:val="21"/>
          <w:szCs w:val="21"/>
        </w:rPr>
        <w:t>操作部、</w:t>
      </w:r>
      <w:r w:rsidRPr="00A34E37">
        <w:rPr>
          <w:rFonts w:ascii="宋体" w:hAnsi="宋体" w:hint="eastAsia"/>
          <w:sz w:val="21"/>
          <w:szCs w:val="21"/>
        </w:rPr>
        <w:t>工程技术部等部门相关负责人。</w:t>
      </w:r>
    </w:p>
    <w:p w:rsidR="0011497B" w:rsidRPr="00A34E37" w:rsidRDefault="0011497B" w:rsidP="00ED0B48">
      <w:pPr>
        <w:adjustRightInd w:val="0"/>
        <w:snapToGrid w:val="0"/>
        <w:spacing w:afterLines="50" w:line="360" w:lineRule="auto"/>
        <w:rPr>
          <w:rFonts w:ascii="宋体" w:hAnsi="宋体" w:cs="Arial"/>
          <w:b/>
          <w:bCs/>
          <w:sz w:val="21"/>
          <w:szCs w:val="21"/>
        </w:rPr>
      </w:pPr>
      <w:r w:rsidRPr="00A34E37">
        <w:rPr>
          <w:rFonts w:ascii="宋体" w:hAnsi="宋体" w:cs="Arial" w:hint="eastAsia"/>
          <w:b/>
          <w:bCs/>
          <w:sz w:val="21"/>
          <w:szCs w:val="21"/>
        </w:rPr>
        <w:t>十一、联系方式：</w:t>
      </w:r>
    </w:p>
    <w:p w:rsidR="0011497B" w:rsidRPr="00A34E37" w:rsidRDefault="0011497B" w:rsidP="0011497B">
      <w:pPr>
        <w:pStyle w:val="a3"/>
        <w:spacing w:line="360" w:lineRule="auto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招标人：苏州现代货箱码头有限公司；</w:t>
      </w:r>
    </w:p>
    <w:p w:rsidR="0011497B" w:rsidRPr="00A34E37" w:rsidRDefault="0011497B" w:rsidP="0011497B">
      <w:pPr>
        <w:pStyle w:val="a3"/>
        <w:spacing w:line="360" w:lineRule="auto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招标联系人：闵海雄/0512-53183213/13862371893  邮箱：minhx@suzhouterminals.com</w:t>
      </w:r>
    </w:p>
    <w:p w:rsidR="0011497B" w:rsidRDefault="0011497B" w:rsidP="0011497B">
      <w:pPr>
        <w:spacing w:line="300" w:lineRule="exact"/>
        <w:rPr>
          <w:rFonts w:ascii="宋体" w:hAnsi="宋体"/>
          <w:b/>
          <w:bCs/>
          <w:szCs w:val="28"/>
        </w:rPr>
      </w:pPr>
      <w:r w:rsidRPr="00A34E37">
        <w:rPr>
          <w:rFonts w:ascii="宋体" w:hAnsi="宋体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技术</w:t>
      </w:r>
      <w:r w:rsidRPr="00A34E37">
        <w:rPr>
          <w:rFonts w:ascii="宋体" w:hAnsi="宋体" w:hint="eastAsia"/>
          <w:sz w:val="21"/>
          <w:szCs w:val="21"/>
        </w:rPr>
        <w:t>联系人：</w:t>
      </w:r>
      <w:r>
        <w:rPr>
          <w:rFonts w:ascii="宋体" w:hAnsi="宋体" w:hint="eastAsia"/>
          <w:sz w:val="21"/>
          <w:szCs w:val="21"/>
        </w:rPr>
        <w:t>毛国华</w:t>
      </w:r>
      <w:r w:rsidRPr="00A34E37">
        <w:rPr>
          <w:rFonts w:ascii="宋体" w:hAnsi="宋体" w:hint="eastAsia"/>
          <w:sz w:val="21"/>
          <w:szCs w:val="21"/>
        </w:rPr>
        <w:t>/</w:t>
      </w:r>
      <w:r>
        <w:rPr>
          <w:rFonts w:ascii="宋体" w:hAnsi="宋体" w:hint="eastAsia"/>
          <w:sz w:val="21"/>
          <w:szCs w:val="21"/>
        </w:rPr>
        <w:t>0512-53183260,13962392814</w:t>
      </w:r>
    </w:p>
    <w:p w:rsidR="00DA7353" w:rsidRDefault="00DA7353"/>
    <w:sectPr w:rsidR="00DA7353" w:rsidSect="00DA7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C86" w:rsidRDefault="00C13C86" w:rsidP="00D74A37">
      <w:r>
        <w:separator/>
      </w:r>
    </w:p>
  </w:endnote>
  <w:endnote w:type="continuationSeparator" w:id="1">
    <w:p w:rsidR="00C13C86" w:rsidRDefault="00C13C86" w:rsidP="00D7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C86" w:rsidRDefault="00C13C86" w:rsidP="00D74A37">
      <w:r>
        <w:separator/>
      </w:r>
    </w:p>
  </w:footnote>
  <w:footnote w:type="continuationSeparator" w:id="1">
    <w:p w:rsidR="00C13C86" w:rsidRDefault="00C13C86" w:rsidP="00D74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689F"/>
    <w:multiLevelType w:val="hybridMultilevel"/>
    <w:tmpl w:val="CD4423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D53D7E"/>
    <w:multiLevelType w:val="hybridMultilevel"/>
    <w:tmpl w:val="85BCF2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405E39"/>
    <w:multiLevelType w:val="hybridMultilevel"/>
    <w:tmpl w:val="EB62BB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730D65"/>
    <w:multiLevelType w:val="hybridMultilevel"/>
    <w:tmpl w:val="3D28B8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7CE7EB"/>
    <w:multiLevelType w:val="singleLevel"/>
    <w:tmpl w:val="5E7CE7EB"/>
    <w:lvl w:ilvl="0">
      <w:start w:val="1"/>
      <w:numFmt w:val="decimal"/>
      <w:suff w:val="nothing"/>
      <w:lvlText w:val="%1、"/>
      <w:lvlJc w:val="left"/>
    </w:lvl>
  </w:abstractNum>
  <w:abstractNum w:abstractNumId="5">
    <w:nsid w:val="716D3DAB"/>
    <w:multiLevelType w:val="hybridMultilevel"/>
    <w:tmpl w:val="CD4423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A94323"/>
    <w:multiLevelType w:val="hybridMultilevel"/>
    <w:tmpl w:val="E4C2749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7C50827E">
      <w:start w:val="4"/>
      <w:numFmt w:val="japaneseCounting"/>
      <w:lvlText w:val="%2、"/>
      <w:lvlJc w:val="left"/>
      <w:pPr>
        <w:ind w:left="1296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97B"/>
    <w:rsid w:val="0011497B"/>
    <w:rsid w:val="00382A93"/>
    <w:rsid w:val="00653C58"/>
    <w:rsid w:val="00A877F1"/>
    <w:rsid w:val="00C13C86"/>
    <w:rsid w:val="00D74A37"/>
    <w:rsid w:val="00D76DF7"/>
    <w:rsid w:val="00DA7353"/>
    <w:rsid w:val="00ED0B48"/>
    <w:rsid w:val="00FA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7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1497B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0"/>
    <w:link w:val="a3"/>
    <w:rsid w:val="0011497B"/>
    <w:rPr>
      <w:rFonts w:ascii="Arial Unicode MS" w:eastAsia="宋体" w:hAnsi="Arial Unicode MS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1497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D7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74A3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74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74A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5</cp:revision>
  <dcterms:created xsi:type="dcterms:W3CDTF">2020-10-14T08:44:00Z</dcterms:created>
  <dcterms:modified xsi:type="dcterms:W3CDTF">2020-10-16T05:26:00Z</dcterms:modified>
</cp:coreProperties>
</file>