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苏州现代货箱码头有限公司流标公示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招标编号：TI-2020-025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项目名称：加油站双层油罐改造施工项目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开标时间：2020年10月21日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评标时间：2020年10月22日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公示时间：2020年10月23日至2020年10月26日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评审结果：经评标小组评定，有效投标单位不足三家,作流标处理。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无效标情况：   </w:t>
      </w:r>
    </w:p>
    <w:p w:rsidR="009C6B0A" w:rsidRPr="00137927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经初步评审，苏州市鸿达石化设备安装有限公司未提供投标保证金，</w:t>
      </w:r>
      <w:r w:rsidRPr="00137927">
        <w:rPr>
          <w:rFonts w:hint="eastAsia"/>
          <w:color w:val="000000"/>
          <w:sz w:val="21"/>
          <w:szCs w:val="21"/>
        </w:rPr>
        <w:t>不符合招标文件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 w:rsidRPr="00137927">
        <w:rPr>
          <w:rFonts w:hint="eastAsia"/>
          <w:color w:val="000000"/>
          <w:sz w:val="21"/>
          <w:szCs w:val="21"/>
        </w:rPr>
        <w:t>第二章4.2要求，做无效标处理；山东军辉建设集团有限公司因投标文件中提交资质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 w:rsidRPr="00137927">
        <w:rPr>
          <w:rFonts w:hint="eastAsia"/>
          <w:color w:val="000000"/>
          <w:sz w:val="21"/>
          <w:szCs w:val="21"/>
        </w:rPr>
        <w:t>不符合要求，根据招标文件第一章招标公告第五条规定，做无效标处理；江苏凯旋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 w:rsidRPr="00137927">
        <w:rPr>
          <w:rFonts w:hint="eastAsia"/>
          <w:color w:val="000000"/>
          <w:sz w:val="21"/>
          <w:szCs w:val="21"/>
        </w:rPr>
        <w:t>石油设备安装有限公司因施工设计方案不具有针对性，不符合招标要求，做无效标处</w:t>
      </w:r>
    </w:p>
    <w:p w:rsidR="009C6B0A" w:rsidRPr="00137927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 w:rsidRPr="00137927">
        <w:rPr>
          <w:rFonts w:hint="eastAsia"/>
          <w:color w:val="000000"/>
          <w:sz w:val="21"/>
          <w:szCs w:val="21"/>
        </w:rPr>
        <w:t>理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>经评审，本项目有效投标单位不足3家，缺乏必要竞争性，作流标处理。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苏州现代货箱码头有限公司采购部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联系电话：0512-53183202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2020年10月23日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2C6" w:rsidRDefault="00FA42C6" w:rsidP="009C6B0A">
      <w:r>
        <w:separator/>
      </w:r>
    </w:p>
  </w:endnote>
  <w:endnote w:type="continuationSeparator" w:id="1">
    <w:p w:rsidR="00FA42C6" w:rsidRDefault="00FA42C6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2C6" w:rsidRDefault="00FA42C6" w:rsidP="009C6B0A">
      <w:r>
        <w:separator/>
      </w:r>
    </w:p>
  </w:footnote>
  <w:footnote w:type="continuationSeparator" w:id="1">
    <w:p w:rsidR="00FA42C6" w:rsidRDefault="00FA42C6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137927"/>
    <w:rsid w:val="001B4537"/>
    <w:rsid w:val="002B4073"/>
    <w:rsid w:val="003B482B"/>
    <w:rsid w:val="00566817"/>
    <w:rsid w:val="008B20D0"/>
    <w:rsid w:val="009C6B0A"/>
    <w:rsid w:val="00AF5E0F"/>
    <w:rsid w:val="00D606C7"/>
    <w:rsid w:val="00E660FD"/>
    <w:rsid w:val="00FA42C6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7</cp:revision>
  <dcterms:created xsi:type="dcterms:W3CDTF">2020-10-23T03:08:00Z</dcterms:created>
  <dcterms:modified xsi:type="dcterms:W3CDTF">2020-10-23T06:58:00Z</dcterms:modified>
</cp:coreProperties>
</file>