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86" w:rsidRDefault="00D47186" w:rsidP="00D47186">
      <w:pPr>
        <w:jc w:val="center"/>
        <w:rPr>
          <w:b/>
          <w:sz w:val="24"/>
        </w:rPr>
      </w:pPr>
      <w:r w:rsidRPr="00D47186">
        <w:rPr>
          <w:rFonts w:hint="eastAsia"/>
          <w:b/>
          <w:sz w:val="24"/>
        </w:rPr>
        <w:t>苏州现代货箱码头有限公司、太仓国际集装箱码头有限公司</w:t>
      </w:r>
    </w:p>
    <w:p w:rsidR="00D47186" w:rsidRDefault="00D47186" w:rsidP="00D47186">
      <w:pPr>
        <w:jc w:val="center"/>
        <w:rPr>
          <w:b/>
          <w:sz w:val="24"/>
        </w:rPr>
      </w:pPr>
      <w:r w:rsidRPr="00D47186">
        <w:rPr>
          <w:rFonts w:hint="eastAsia"/>
          <w:b/>
          <w:sz w:val="24"/>
        </w:rPr>
        <w:t>2021</w:t>
      </w:r>
      <w:r w:rsidRPr="00D47186">
        <w:rPr>
          <w:rFonts w:hint="eastAsia"/>
          <w:b/>
          <w:sz w:val="24"/>
        </w:rPr>
        <w:t>年度国产钢丝绳采购项目招标公告</w:t>
      </w:r>
    </w:p>
    <w:p w:rsidR="00D47186" w:rsidRPr="00D47186" w:rsidRDefault="00D47186" w:rsidP="00D47186">
      <w:pPr>
        <w:jc w:val="center"/>
        <w:rPr>
          <w:b/>
          <w:sz w:val="24"/>
        </w:rPr>
      </w:pPr>
    </w:p>
    <w:p w:rsidR="00D47186" w:rsidRDefault="00D47186" w:rsidP="00D47186">
      <w:pPr>
        <w:ind w:firstLineChars="200" w:firstLine="420"/>
      </w:pPr>
      <w:proofErr w:type="gramStart"/>
      <w:r>
        <w:rPr>
          <w:rFonts w:hint="eastAsia"/>
        </w:rPr>
        <w:t>太仓港正和</w:t>
      </w:r>
      <w:proofErr w:type="gramEnd"/>
      <w:r>
        <w:rPr>
          <w:rFonts w:hint="eastAsia"/>
        </w:rPr>
        <w:t>兴港集装箱码头有限公司</w:t>
      </w:r>
      <w:r>
        <w:rPr>
          <w:rFonts w:hint="eastAsia"/>
        </w:rPr>
        <w:t>(</w:t>
      </w:r>
      <w:r>
        <w:rPr>
          <w:rFonts w:hint="eastAsia"/>
        </w:rPr>
        <w:t>以下简称北三期）、苏州现代货箱码头有限公司以下简称二期）、太仓国际集装箱码头有限公司（以下简称一期）</w:t>
      </w:r>
      <w:r>
        <w:rPr>
          <w:rFonts w:hint="eastAsia"/>
        </w:rPr>
        <w:t>2021</w:t>
      </w:r>
      <w:r>
        <w:rPr>
          <w:rFonts w:hint="eastAsia"/>
        </w:rPr>
        <w:t>年度国产钢丝绳采购项目，招标人为</w:t>
      </w:r>
      <w:proofErr w:type="gramStart"/>
      <w:r>
        <w:rPr>
          <w:rFonts w:hint="eastAsia"/>
        </w:rPr>
        <w:t>太仓港正和</w:t>
      </w:r>
      <w:proofErr w:type="gramEnd"/>
      <w:r>
        <w:rPr>
          <w:rFonts w:hint="eastAsia"/>
        </w:rPr>
        <w:t>兴港集装箱码头有限公司、苏州现代货箱码头有限公司、太仓国际集装箱码头有限公司。项目已具备招标条件，现对该项目进行公开招标，</w:t>
      </w:r>
      <w:proofErr w:type="gramStart"/>
      <w:r>
        <w:rPr>
          <w:rFonts w:hint="eastAsia"/>
        </w:rPr>
        <w:t>现邀请</w:t>
      </w:r>
      <w:proofErr w:type="gramEnd"/>
      <w:r>
        <w:rPr>
          <w:rFonts w:hint="eastAsia"/>
        </w:rPr>
        <w:t>合格的投标人参加投标。</w:t>
      </w:r>
      <w:bookmarkStart w:id="0" w:name="_GoBack"/>
      <w:bookmarkEnd w:id="0"/>
    </w:p>
    <w:p w:rsidR="00D47186" w:rsidRDefault="00D47186" w:rsidP="00D47186">
      <w:r>
        <w:rPr>
          <w:rFonts w:hint="eastAsia"/>
        </w:rPr>
        <w:t xml:space="preserve">    </w:t>
      </w:r>
      <w:r>
        <w:rPr>
          <w:rFonts w:hint="eastAsia"/>
        </w:rPr>
        <w:t>一、招标编号：</w:t>
      </w:r>
      <w:r>
        <w:rPr>
          <w:rFonts w:hint="eastAsia"/>
        </w:rPr>
        <w:t>TI-2021-02</w:t>
      </w:r>
      <w:r>
        <w:rPr>
          <w:rFonts w:hint="eastAsia"/>
        </w:rPr>
        <w:t>（</w:t>
      </w:r>
      <w:r>
        <w:rPr>
          <w:rFonts w:hint="eastAsia"/>
        </w:rPr>
        <w:t>TICTPB-202107</w:t>
      </w:r>
      <w:r>
        <w:rPr>
          <w:rFonts w:hint="eastAsia"/>
        </w:rPr>
        <w:t>）</w:t>
      </w:r>
    </w:p>
    <w:p w:rsidR="00D47186" w:rsidRDefault="00D47186" w:rsidP="00D47186">
      <w:r>
        <w:rPr>
          <w:rFonts w:hint="eastAsia"/>
        </w:rPr>
        <w:t xml:space="preserve">    </w:t>
      </w:r>
      <w:r>
        <w:rPr>
          <w:rFonts w:hint="eastAsia"/>
        </w:rPr>
        <w:t>二、采购方式：公开招标</w:t>
      </w:r>
    </w:p>
    <w:p w:rsidR="00D47186" w:rsidRDefault="00D47186" w:rsidP="00D47186">
      <w:r>
        <w:rPr>
          <w:rFonts w:hint="eastAsia"/>
        </w:rPr>
        <w:t xml:space="preserve">    </w:t>
      </w:r>
      <w:r>
        <w:rPr>
          <w:rFonts w:hint="eastAsia"/>
        </w:rPr>
        <w:t>三、采购内容</w:t>
      </w:r>
    </w:p>
    <w:p w:rsidR="00D47186" w:rsidRDefault="00D47186" w:rsidP="005002FB">
      <w:pPr>
        <w:ind w:firstLineChars="200" w:firstLine="420"/>
      </w:pPr>
      <w:proofErr w:type="gramStart"/>
      <w:r>
        <w:rPr>
          <w:rFonts w:hint="eastAsia"/>
        </w:rPr>
        <w:t>太仓港正和</w:t>
      </w:r>
      <w:proofErr w:type="gramEnd"/>
      <w:r>
        <w:rPr>
          <w:rFonts w:hint="eastAsia"/>
        </w:rPr>
        <w:t>兴港集装箱码头有限公司、苏州现代货箱码头有限公司、太仓国际集装箱码头有限公司</w:t>
      </w:r>
      <w:r>
        <w:rPr>
          <w:rFonts w:hint="eastAsia"/>
        </w:rPr>
        <w:t>2021</w:t>
      </w:r>
      <w:r>
        <w:rPr>
          <w:rFonts w:hint="eastAsia"/>
        </w:rPr>
        <w:t>年度国产钢丝绳采购项目招标。本次招标为</w:t>
      </w:r>
      <w:proofErr w:type="gramStart"/>
      <w:r>
        <w:rPr>
          <w:rFonts w:hint="eastAsia"/>
        </w:rPr>
        <w:t>太仓港正和</w:t>
      </w:r>
      <w:proofErr w:type="gramEnd"/>
      <w:r>
        <w:rPr>
          <w:rFonts w:hint="eastAsia"/>
        </w:rPr>
        <w:t>兴港集装箱码头、苏州现代货箱码头有限公司、太仓国际集装箱码头有限公司联合招标，中标后，由中标单位与</w:t>
      </w:r>
      <w:r>
        <w:rPr>
          <w:rFonts w:hint="eastAsia"/>
        </w:rPr>
        <w:t>3</w:t>
      </w:r>
      <w:r>
        <w:rPr>
          <w:rFonts w:hint="eastAsia"/>
        </w:rPr>
        <w:t>个招标人分别签订供货合同。本采购项目分包为三个标段，按标段分开报价、分开评标，同一投标单位三个标段都需要参与投标，但根据评标结果，同一投标单位可能只中标某一标段、也可以全部标段中标：</w:t>
      </w:r>
    </w:p>
    <w:p w:rsidR="00D47186" w:rsidRDefault="00D47186" w:rsidP="00D47186">
      <w:r>
        <w:rPr>
          <w:rFonts w:hint="eastAsia"/>
        </w:rPr>
        <w:t>标段</w:t>
      </w:r>
      <w:proofErr w:type="gramStart"/>
      <w:r>
        <w:rPr>
          <w:rFonts w:hint="eastAsia"/>
        </w:rPr>
        <w:t>一</w:t>
      </w:r>
      <w:proofErr w:type="gramEnd"/>
      <w:r>
        <w:rPr>
          <w:rFonts w:hint="eastAsia"/>
        </w:rPr>
        <w:t>：二期钢丝绳采购标段</w:t>
      </w:r>
    </w:p>
    <w:p w:rsidR="00D47186" w:rsidRDefault="00D47186" w:rsidP="00D47186">
      <w:r>
        <w:rPr>
          <w:rFonts w:hint="eastAsia"/>
        </w:rPr>
        <w:t>标段二：一期钢丝绳采购标段</w:t>
      </w:r>
    </w:p>
    <w:p w:rsidR="00D47186" w:rsidRDefault="00D47186" w:rsidP="00D47186">
      <w:r>
        <w:rPr>
          <w:rFonts w:hint="eastAsia"/>
        </w:rPr>
        <w:t>标段三：北三期岸桥</w:t>
      </w:r>
      <w:proofErr w:type="gramStart"/>
      <w:r>
        <w:rPr>
          <w:rFonts w:hint="eastAsia"/>
        </w:rPr>
        <w:t>和场桥钢丝绳</w:t>
      </w:r>
      <w:proofErr w:type="gramEnd"/>
      <w:r>
        <w:rPr>
          <w:rFonts w:hint="eastAsia"/>
        </w:rPr>
        <w:t>采购标段</w:t>
      </w:r>
    </w:p>
    <w:p w:rsidR="00D47186" w:rsidRDefault="00D47186" w:rsidP="00D47186">
      <w:r>
        <w:rPr>
          <w:rFonts w:hint="eastAsia"/>
        </w:rPr>
        <w:t>规格数量：详见相关标段的《招标需求》，具体详见《供货范围》，该数量为暂定数，根据招标人的需求分批发货，具体以实际供货数量为准。</w:t>
      </w:r>
    </w:p>
    <w:p w:rsidR="00D47186" w:rsidRDefault="00D47186" w:rsidP="00D47186">
      <w:r>
        <w:rPr>
          <w:rFonts w:hint="eastAsia"/>
        </w:rPr>
        <w:t>交货期：在采购合同有效期内，根据生产的实际需求分批供货，每批次供货时间</w:t>
      </w:r>
      <w:proofErr w:type="gramStart"/>
      <w:r>
        <w:rPr>
          <w:rFonts w:hint="eastAsia"/>
        </w:rPr>
        <w:t>为接到</w:t>
      </w:r>
      <w:proofErr w:type="gramEnd"/>
      <w:r>
        <w:rPr>
          <w:rFonts w:hint="eastAsia"/>
        </w:rPr>
        <w:t>招标人书面通知后，</w:t>
      </w:r>
      <w:r>
        <w:rPr>
          <w:rFonts w:hint="eastAsia"/>
        </w:rPr>
        <w:t>50</w:t>
      </w:r>
      <w:r>
        <w:rPr>
          <w:rFonts w:hint="eastAsia"/>
        </w:rPr>
        <w:t>天内将货物送达指定地点。</w:t>
      </w:r>
    </w:p>
    <w:p w:rsidR="00D47186" w:rsidRDefault="00D47186" w:rsidP="00D47186">
      <w:r>
        <w:rPr>
          <w:rFonts w:hint="eastAsia"/>
        </w:rPr>
        <w:t>招标有效期：暂定</w:t>
      </w:r>
      <w:r>
        <w:rPr>
          <w:rFonts w:hint="eastAsia"/>
        </w:rPr>
        <w:t>3</w:t>
      </w:r>
      <w:r>
        <w:rPr>
          <w:rFonts w:hint="eastAsia"/>
        </w:rPr>
        <w:t>年（合同双方签订之日起</w:t>
      </w:r>
      <w:r>
        <w:rPr>
          <w:rFonts w:hint="eastAsia"/>
        </w:rPr>
        <w:t>3</w:t>
      </w:r>
      <w:r>
        <w:rPr>
          <w:rFonts w:hint="eastAsia"/>
        </w:rPr>
        <w:t>年），合同一年一签。一年结束后，经双方同意，并经甲方对乙方考核合格后根据经批准的投资计划可续订下一年度的合同。</w:t>
      </w:r>
    </w:p>
    <w:p w:rsidR="00D47186" w:rsidRDefault="00D47186" w:rsidP="00D47186">
      <w:r>
        <w:rPr>
          <w:rFonts w:hint="eastAsia"/>
        </w:rPr>
        <w:t>限价要求：</w:t>
      </w:r>
      <w:r>
        <w:rPr>
          <w:rFonts w:hint="eastAsia"/>
        </w:rPr>
        <w:t>1.</w:t>
      </w:r>
      <w:r>
        <w:rPr>
          <w:rFonts w:hint="eastAsia"/>
        </w:rPr>
        <w:t>标段一、标段二（Φ</w:t>
      </w:r>
      <w:r>
        <w:rPr>
          <w:rFonts w:hint="eastAsia"/>
        </w:rPr>
        <w:t>25</w:t>
      </w:r>
      <w:r>
        <w:rPr>
          <w:rFonts w:hint="eastAsia"/>
        </w:rPr>
        <w:t>）、标段三钢丝绳限价</w:t>
      </w:r>
      <w:r>
        <w:rPr>
          <w:rFonts w:hint="eastAsia"/>
        </w:rPr>
        <w:t>11000</w:t>
      </w:r>
      <w:r>
        <w:rPr>
          <w:rFonts w:hint="eastAsia"/>
        </w:rPr>
        <w:t>元</w:t>
      </w:r>
      <w:r>
        <w:rPr>
          <w:rFonts w:hint="eastAsia"/>
        </w:rPr>
        <w:t>/</w:t>
      </w:r>
      <w:r>
        <w:rPr>
          <w:rFonts w:hint="eastAsia"/>
        </w:rPr>
        <w:t>吨；标段二（Φ</w:t>
      </w:r>
      <w:r>
        <w:rPr>
          <w:rFonts w:hint="eastAsia"/>
        </w:rPr>
        <w:t>28</w:t>
      </w:r>
      <w:r>
        <w:rPr>
          <w:rFonts w:hint="eastAsia"/>
        </w:rPr>
        <w:t>）钢丝绳限价</w:t>
      </w:r>
      <w:r>
        <w:rPr>
          <w:rFonts w:hint="eastAsia"/>
        </w:rPr>
        <w:t>10000</w:t>
      </w:r>
      <w:r>
        <w:rPr>
          <w:rFonts w:hint="eastAsia"/>
        </w:rPr>
        <w:t>元</w:t>
      </w:r>
      <w:r>
        <w:rPr>
          <w:rFonts w:hint="eastAsia"/>
        </w:rPr>
        <w:t>/</w:t>
      </w:r>
      <w:r>
        <w:rPr>
          <w:rFonts w:hint="eastAsia"/>
        </w:rPr>
        <w:t>吨。</w:t>
      </w:r>
    </w:p>
    <w:p w:rsidR="00D47186" w:rsidRDefault="00D47186" w:rsidP="00D47186">
      <w:r>
        <w:rPr>
          <w:rFonts w:hint="eastAsia"/>
        </w:rPr>
        <w:t xml:space="preserve">    </w:t>
      </w:r>
      <w:r>
        <w:rPr>
          <w:rFonts w:hint="eastAsia"/>
        </w:rPr>
        <w:t>四、合格投标人的资格要求</w:t>
      </w:r>
      <w:r>
        <w:rPr>
          <w:rFonts w:hint="eastAsia"/>
        </w:rPr>
        <w:t xml:space="preserve">     </w:t>
      </w:r>
    </w:p>
    <w:p w:rsidR="00D47186" w:rsidRDefault="00D47186" w:rsidP="00D47186">
      <w:r>
        <w:rPr>
          <w:rFonts w:hint="eastAsia"/>
        </w:rPr>
        <w:t>1</w:t>
      </w:r>
      <w:r>
        <w:rPr>
          <w:rFonts w:hint="eastAsia"/>
        </w:rPr>
        <w:t>、具有独立法人资格的生产厂商或合法代理商（代理商提供生产厂商授权的代理资格证明）。生产厂商（或代理商代理的生产厂商）具有钢丝绳的设计、制造、运输、现场调试、技术培训和售后服务等内容的能力，制造同类产品已投入使用</w:t>
      </w:r>
      <w:r>
        <w:rPr>
          <w:rFonts w:hint="eastAsia"/>
        </w:rPr>
        <w:t>5</w:t>
      </w:r>
      <w:r>
        <w:rPr>
          <w:rFonts w:hint="eastAsia"/>
        </w:rPr>
        <w:t>年及以上。</w:t>
      </w:r>
    </w:p>
    <w:p w:rsidR="00D47186" w:rsidRDefault="00D47186" w:rsidP="00D47186">
      <w:r>
        <w:rPr>
          <w:rFonts w:hint="eastAsia"/>
        </w:rPr>
        <w:t>2</w:t>
      </w:r>
      <w:r>
        <w:rPr>
          <w:rFonts w:hint="eastAsia"/>
        </w:rPr>
        <w:t>、投标产品品牌为在港口设备上的使用性能优异的钢丝绳品牌。</w:t>
      </w:r>
    </w:p>
    <w:p w:rsidR="00D47186" w:rsidRDefault="00D47186" w:rsidP="00D47186">
      <w:r>
        <w:rPr>
          <w:rFonts w:hint="eastAsia"/>
        </w:rPr>
        <w:t>3</w:t>
      </w:r>
      <w:r>
        <w:rPr>
          <w:rFonts w:hint="eastAsia"/>
        </w:rPr>
        <w:t>、生产厂商和其代理商不应同时参加投标，否则招标人只接受生产厂商的投标，其代理商的投标按无效标处理；如同时有两家或以上合法代理商参加投标的，应当作为一个投标人计算，在此种情况下，以生产厂商对本次招标的唯一指定代理商为准，其余投标按无效标处理。</w:t>
      </w:r>
    </w:p>
    <w:p w:rsidR="00D47186" w:rsidRDefault="00D47186" w:rsidP="00D47186">
      <w:r>
        <w:rPr>
          <w:rFonts w:hint="eastAsia"/>
        </w:rPr>
        <w:t>4</w:t>
      </w:r>
      <w:r>
        <w:rPr>
          <w:rFonts w:hint="eastAsia"/>
        </w:rPr>
        <w:t>、本项目不接受联合体投标。</w:t>
      </w:r>
    </w:p>
    <w:p w:rsidR="00D47186" w:rsidRDefault="00D47186" w:rsidP="00D47186">
      <w:r>
        <w:rPr>
          <w:rFonts w:hint="eastAsia"/>
        </w:rPr>
        <w:t>5</w:t>
      </w:r>
      <w:r>
        <w:rPr>
          <w:rFonts w:hint="eastAsia"/>
        </w:rPr>
        <w:t>、本次招标采用资格后审。</w:t>
      </w:r>
    </w:p>
    <w:p w:rsidR="00D47186" w:rsidRDefault="00D47186" w:rsidP="00D47186">
      <w:r>
        <w:rPr>
          <w:rFonts w:hint="eastAsia"/>
        </w:rPr>
        <w:t xml:space="preserve">    </w:t>
      </w:r>
      <w:r>
        <w:rPr>
          <w:rFonts w:hint="eastAsia"/>
        </w:rPr>
        <w:t>五、投标报名及招标文件的发放</w:t>
      </w:r>
    </w:p>
    <w:p w:rsidR="00D47186" w:rsidRDefault="00D47186" w:rsidP="005002FB">
      <w:pPr>
        <w:ind w:firstLineChars="200" w:firstLine="420"/>
      </w:pPr>
      <w:r>
        <w:rPr>
          <w:rFonts w:hint="eastAsia"/>
        </w:rPr>
        <w:t>凡符合本项目要求且有意参加投标者，请下载并填写“投标报名单”，可以邮箱报名或现场报名（下附报名表），报名日期：</w:t>
      </w:r>
      <w:r>
        <w:rPr>
          <w:rFonts w:hint="eastAsia"/>
        </w:rPr>
        <w:t>2021</w:t>
      </w:r>
      <w:r>
        <w:rPr>
          <w:rFonts w:hint="eastAsia"/>
        </w:rPr>
        <w:t>年</w:t>
      </w:r>
      <w:r>
        <w:rPr>
          <w:rFonts w:hint="eastAsia"/>
        </w:rPr>
        <w:t>2</w:t>
      </w:r>
      <w:r>
        <w:rPr>
          <w:rFonts w:hint="eastAsia"/>
        </w:rPr>
        <w:t>月</w:t>
      </w:r>
      <w:r>
        <w:rPr>
          <w:rFonts w:hint="eastAsia"/>
        </w:rPr>
        <w:t>9</w:t>
      </w:r>
      <w:r>
        <w:rPr>
          <w:rFonts w:hint="eastAsia"/>
        </w:rPr>
        <w:t>日</w:t>
      </w:r>
      <w:r>
        <w:rPr>
          <w:rFonts w:hint="eastAsia"/>
        </w:rPr>
        <w:t>8:30</w:t>
      </w:r>
      <w:r>
        <w:rPr>
          <w:rFonts w:hint="eastAsia"/>
        </w:rPr>
        <w:t>至</w:t>
      </w:r>
      <w:r>
        <w:rPr>
          <w:rFonts w:hint="eastAsia"/>
        </w:rPr>
        <w:t>2021</w:t>
      </w:r>
      <w:r>
        <w:rPr>
          <w:rFonts w:hint="eastAsia"/>
        </w:rPr>
        <w:t>年</w:t>
      </w:r>
      <w:r>
        <w:rPr>
          <w:rFonts w:hint="eastAsia"/>
        </w:rPr>
        <w:t>2</w:t>
      </w:r>
      <w:r>
        <w:rPr>
          <w:rFonts w:hint="eastAsia"/>
        </w:rPr>
        <w:t>月</w:t>
      </w:r>
      <w:r>
        <w:rPr>
          <w:rFonts w:hint="eastAsia"/>
        </w:rPr>
        <w:t>22</w:t>
      </w:r>
      <w:r>
        <w:rPr>
          <w:rFonts w:hint="eastAsia"/>
        </w:rPr>
        <w:t>日</w:t>
      </w:r>
      <w:r>
        <w:rPr>
          <w:rFonts w:hint="eastAsia"/>
        </w:rPr>
        <w:t>15:30</w:t>
      </w:r>
      <w:r>
        <w:rPr>
          <w:rFonts w:hint="eastAsia"/>
        </w:rPr>
        <w:t>。地址：江苏省太仓市浮桥镇通港东路</w:t>
      </w:r>
      <w:r>
        <w:rPr>
          <w:rFonts w:hint="eastAsia"/>
        </w:rPr>
        <w:t>2</w:t>
      </w:r>
      <w:r>
        <w:rPr>
          <w:rFonts w:hint="eastAsia"/>
        </w:rPr>
        <w:t>号。招标文件的发放：按报名表中的电子邮箱号发放招标文件。</w:t>
      </w:r>
    </w:p>
    <w:p w:rsidR="00D47186" w:rsidRDefault="00D47186" w:rsidP="00D47186">
      <w:r>
        <w:rPr>
          <w:rFonts w:hint="eastAsia"/>
        </w:rPr>
        <w:t xml:space="preserve">    </w:t>
      </w:r>
      <w:r>
        <w:rPr>
          <w:rFonts w:hint="eastAsia"/>
        </w:rPr>
        <w:t>六、投标保证金</w:t>
      </w:r>
    </w:p>
    <w:p w:rsidR="00D47186" w:rsidRDefault="00D47186" w:rsidP="00D47186">
      <w:r>
        <w:rPr>
          <w:rFonts w:hint="eastAsia"/>
        </w:rPr>
        <w:lastRenderedPageBreak/>
        <w:t>金额：人民币叁万元整</w:t>
      </w:r>
    </w:p>
    <w:p w:rsidR="00D47186" w:rsidRDefault="00D47186" w:rsidP="00D47186">
      <w:r>
        <w:rPr>
          <w:rFonts w:hint="eastAsia"/>
        </w:rPr>
        <w:t>银行电汇或转账支票直接缴入以下收款人账户：</w:t>
      </w:r>
    </w:p>
    <w:p w:rsidR="00D47186" w:rsidRDefault="00D47186" w:rsidP="00D47186">
      <w:r>
        <w:rPr>
          <w:rFonts w:hint="eastAsia"/>
        </w:rPr>
        <w:t>账户：</w:t>
      </w:r>
      <w:proofErr w:type="gramStart"/>
      <w:r>
        <w:rPr>
          <w:rFonts w:hint="eastAsia"/>
        </w:rPr>
        <w:t>太仓港正和</w:t>
      </w:r>
      <w:proofErr w:type="gramEnd"/>
      <w:r>
        <w:rPr>
          <w:rFonts w:hint="eastAsia"/>
        </w:rPr>
        <w:t>兴港集装箱码头有限公司</w:t>
      </w:r>
      <w:r>
        <w:rPr>
          <w:rFonts w:hint="eastAsia"/>
        </w:rPr>
        <w:t xml:space="preserve"> </w:t>
      </w:r>
    </w:p>
    <w:p w:rsidR="00D47186" w:rsidRDefault="00D47186" w:rsidP="00D47186">
      <w:r>
        <w:rPr>
          <w:rFonts w:hint="eastAsia"/>
        </w:rPr>
        <w:t>开户银行：建行浮桥分理处</w:t>
      </w:r>
      <w:r>
        <w:rPr>
          <w:rFonts w:hint="eastAsia"/>
        </w:rPr>
        <w:t xml:space="preserve"> </w:t>
      </w:r>
    </w:p>
    <w:p w:rsidR="00D47186" w:rsidRDefault="00D47186" w:rsidP="00D47186">
      <w:r>
        <w:rPr>
          <w:rFonts w:hint="eastAsia"/>
        </w:rPr>
        <w:t>银行账号：</w:t>
      </w:r>
      <w:r>
        <w:rPr>
          <w:rFonts w:hint="eastAsia"/>
        </w:rPr>
        <w:t>32201997341051506838</w:t>
      </w:r>
    </w:p>
    <w:p w:rsidR="00D47186" w:rsidRDefault="00D47186" w:rsidP="005002FB">
      <w:pPr>
        <w:ind w:firstLineChars="200" w:firstLine="420"/>
      </w:pPr>
      <w:r>
        <w:rPr>
          <w:rFonts w:hint="eastAsia"/>
        </w:rPr>
        <w:t>投标人应于</w:t>
      </w:r>
      <w:r>
        <w:rPr>
          <w:rFonts w:hint="eastAsia"/>
        </w:rPr>
        <w:t>2021</w:t>
      </w:r>
      <w:r>
        <w:rPr>
          <w:rFonts w:hint="eastAsia"/>
        </w:rPr>
        <w:t>年</w:t>
      </w:r>
      <w:r>
        <w:rPr>
          <w:rFonts w:hint="eastAsia"/>
        </w:rPr>
        <w:t>3</w:t>
      </w:r>
      <w:r>
        <w:rPr>
          <w:rFonts w:hint="eastAsia"/>
        </w:rPr>
        <w:t>月</w:t>
      </w:r>
      <w:r>
        <w:rPr>
          <w:rFonts w:hint="eastAsia"/>
        </w:rPr>
        <w:t>3</w:t>
      </w:r>
      <w:r>
        <w:rPr>
          <w:rFonts w:hint="eastAsia"/>
        </w:rPr>
        <w:t>日</w:t>
      </w:r>
      <w:r>
        <w:rPr>
          <w:rFonts w:hint="eastAsia"/>
        </w:rPr>
        <w:t>12:00</w:t>
      </w:r>
      <w:r>
        <w:rPr>
          <w:rFonts w:hint="eastAsia"/>
        </w:rPr>
        <w:t>时前将投标保证金以汇票或电汇形式交</w:t>
      </w:r>
      <w:proofErr w:type="gramStart"/>
      <w:r>
        <w:rPr>
          <w:rFonts w:hint="eastAsia"/>
        </w:rPr>
        <w:t>太仓港正和</w:t>
      </w:r>
      <w:proofErr w:type="gramEnd"/>
      <w:r>
        <w:rPr>
          <w:rFonts w:hint="eastAsia"/>
        </w:rPr>
        <w:t>兴港集装箱码头有限公司账户，汇款时请务必在用途栏注明项目的招标编号。</w:t>
      </w:r>
    </w:p>
    <w:p w:rsidR="00D47186" w:rsidRDefault="00D47186" w:rsidP="00D47186">
      <w:r>
        <w:rPr>
          <w:rFonts w:hint="eastAsia"/>
        </w:rPr>
        <w:t xml:space="preserve">    </w:t>
      </w:r>
      <w:r>
        <w:rPr>
          <w:rFonts w:hint="eastAsia"/>
        </w:rPr>
        <w:t>七、投标截止时间和地点</w:t>
      </w:r>
    </w:p>
    <w:p w:rsidR="00D47186" w:rsidRDefault="00D47186" w:rsidP="00D47186">
      <w:r>
        <w:rPr>
          <w:rFonts w:hint="eastAsia"/>
        </w:rPr>
        <w:t xml:space="preserve">    </w:t>
      </w:r>
      <w:r>
        <w:rPr>
          <w:rFonts w:hint="eastAsia"/>
        </w:rPr>
        <w:t>投标人应于</w:t>
      </w:r>
      <w:r>
        <w:rPr>
          <w:rFonts w:hint="eastAsia"/>
        </w:rPr>
        <w:t>2021</w:t>
      </w:r>
      <w:r>
        <w:rPr>
          <w:rFonts w:hint="eastAsia"/>
        </w:rPr>
        <w:t>年</w:t>
      </w:r>
      <w:r>
        <w:rPr>
          <w:rFonts w:hint="eastAsia"/>
        </w:rPr>
        <w:t>3</w:t>
      </w:r>
      <w:r>
        <w:rPr>
          <w:rFonts w:hint="eastAsia"/>
        </w:rPr>
        <w:t>月</w:t>
      </w:r>
      <w:r>
        <w:rPr>
          <w:rFonts w:hint="eastAsia"/>
        </w:rPr>
        <w:t>3</w:t>
      </w:r>
      <w:r>
        <w:rPr>
          <w:rFonts w:hint="eastAsia"/>
        </w:rPr>
        <w:t>日</w:t>
      </w:r>
      <w:r>
        <w:rPr>
          <w:rFonts w:hint="eastAsia"/>
        </w:rPr>
        <w:t>12</w:t>
      </w:r>
      <w:r>
        <w:rPr>
          <w:rFonts w:hint="eastAsia"/>
        </w:rPr>
        <w:t>：</w:t>
      </w:r>
      <w:r>
        <w:rPr>
          <w:rFonts w:hint="eastAsia"/>
        </w:rPr>
        <w:t>00</w:t>
      </w:r>
      <w:r>
        <w:rPr>
          <w:rFonts w:hint="eastAsia"/>
        </w:rPr>
        <w:t>时前将投标文件密封送交到</w:t>
      </w:r>
      <w:proofErr w:type="gramStart"/>
      <w:r>
        <w:rPr>
          <w:rFonts w:hint="eastAsia"/>
        </w:rPr>
        <w:t>太仓港正和</w:t>
      </w:r>
      <w:proofErr w:type="gramEnd"/>
      <w:r>
        <w:rPr>
          <w:rFonts w:hint="eastAsia"/>
        </w:rPr>
        <w:t>兴港集装箱码头公司工程技术部，逾期送达或未密封将予以拒收。</w:t>
      </w:r>
    </w:p>
    <w:p w:rsidR="00D47186" w:rsidRDefault="00D47186" w:rsidP="00D47186">
      <w:r>
        <w:rPr>
          <w:rFonts w:hint="eastAsia"/>
        </w:rPr>
        <w:t xml:space="preserve">    </w:t>
      </w:r>
      <w:r>
        <w:rPr>
          <w:rFonts w:hint="eastAsia"/>
        </w:rPr>
        <w:t>八、开标时间及地点</w:t>
      </w:r>
    </w:p>
    <w:p w:rsidR="00D47186" w:rsidRDefault="00D47186" w:rsidP="00D47186">
      <w:r>
        <w:rPr>
          <w:rFonts w:hint="eastAsia"/>
        </w:rPr>
        <w:t xml:space="preserve">    </w:t>
      </w:r>
      <w:r>
        <w:rPr>
          <w:rFonts w:hint="eastAsia"/>
        </w:rPr>
        <w:t>本次招标将于</w:t>
      </w:r>
      <w:r>
        <w:rPr>
          <w:rFonts w:hint="eastAsia"/>
        </w:rPr>
        <w:t>2021</w:t>
      </w:r>
      <w:r>
        <w:rPr>
          <w:rFonts w:hint="eastAsia"/>
        </w:rPr>
        <w:t>年</w:t>
      </w:r>
      <w:r>
        <w:rPr>
          <w:rFonts w:hint="eastAsia"/>
        </w:rPr>
        <w:t>3</w:t>
      </w:r>
      <w:r>
        <w:rPr>
          <w:rFonts w:hint="eastAsia"/>
        </w:rPr>
        <w:t>月</w:t>
      </w:r>
      <w:r>
        <w:rPr>
          <w:rFonts w:hint="eastAsia"/>
        </w:rPr>
        <w:t>3</w:t>
      </w:r>
      <w:r>
        <w:rPr>
          <w:rFonts w:hint="eastAsia"/>
        </w:rPr>
        <w:t>日</w:t>
      </w:r>
      <w:r>
        <w:rPr>
          <w:rFonts w:hint="eastAsia"/>
        </w:rPr>
        <w:t>12:00</w:t>
      </w:r>
      <w:r>
        <w:rPr>
          <w:rFonts w:hint="eastAsia"/>
        </w:rPr>
        <w:t>后在</w:t>
      </w:r>
      <w:proofErr w:type="gramStart"/>
      <w:r>
        <w:rPr>
          <w:rFonts w:hint="eastAsia"/>
        </w:rPr>
        <w:t>太仓港正和</w:t>
      </w:r>
      <w:proofErr w:type="gramEnd"/>
      <w:r>
        <w:rPr>
          <w:rFonts w:hint="eastAsia"/>
        </w:rPr>
        <w:t>兴港集装箱码头开标，投标人可以派授权代表出席开标会议（授权代表应当是投标人的在职正式职工，并携带身份证、法人代表授权委托书等有效证明出席）。</w:t>
      </w:r>
    </w:p>
    <w:p w:rsidR="00D47186" w:rsidRDefault="00D47186" w:rsidP="00D47186">
      <w:r>
        <w:rPr>
          <w:rFonts w:hint="eastAsia"/>
        </w:rPr>
        <w:t xml:space="preserve">    </w:t>
      </w:r>
      <w:r>
        <w:rPr>
          <w:rFonts w:hint="eastAsia"/>
        </w:rPr>
        <w:t>九、联系方式</w:t>
      </w:r>
    </w:p>
    <w:p w:rsidR="00D47186" w:rsidRDefault="00D47186" w:rsidP="00D47186">
      <w:r>
        <w:rPr>
          <w:rFonts w:hint="eastAsia"/>
        </w:rPr>
        <w:t>招标人：</w:t>
      </w:r>
      <w:proofErr w:type="gramStart"/>
      <w:r>
        <w:rPr>
          <w:rFonts w:hint="eastAsia"/>
        </w:rPr>
        <w:t>太仓港正和</w:t>
      </w:r>
      <w:proofErr w:type="gramEnd"/>
      <w:r>
        <w:rPr>
          <w:rFonts w:hint="eastAsia"/>
        </w:rPr>
        <w:t>兴港集装箱码头有限公司、苏州现代货箱码头有限公司、太仓国际集装箱码头有限公司</w:t>
      </w:r>
    </w:p>
    <w:p w:rsidR="00D47186" w:rsidRDefault="00D47186" w:rsidP="00D47186">
      <w:r>
        <w:rPr>
          <w:rFonts w:hint="eastAsia"/>
        </w:rPr>
        <w:t>地点：江苏省太仓市浮桥镇通港东路</w:t>
      </w:r>
      <w:r>
        <w:rPr>
          <w:rFonts w:hint="eastAsia"/>
        </w:rPr>
        <w:t>2</w:t>
      </w:r>
      <w:r>
        <w:rPr>
          <w:rFonts w:hint="eastAsia"/>
        </w:rPr>
        <w:t>号</w:t>
      </w:r>
    </w:p>
    <w:p w:rsidR="00D47186" w:rsidRDefault="00D47186" w:rsidP="00D47186"/>
    <w:p w:rsidR="00D47186" w:rsidRDefault="00D47186" w:rsidP="00D47186">
      <w:r>
        <w:rPr>
          <w:rFonts w:hint="eastAsia"/>
        </w:rPr>
        <w:t>苏州现代货箱码头有限公司</w:t>
      </w:r>
    </w:p>
    <w:p w:rsidR="00D47186" w:rsidRDefault="00D47186" w:rsidP="00D47186">
      <w:r>
        <w:rPr>
          <w:rFonts w:hint="eastAsia"/>
        </w:rPr>
        <w:t>招标联系人：薛婷婷</w:t>
      </w:r>
      <w:r>
        <w:rPr>
          <w:rFonts w:hint="eastAsia"/>
        </w:rPr>
        <w:t xml:space="preserve">         </w:t>
      </w:r>
      <w:r>
        <w:rPr>
          <w:rFonts w:hint="eastAsia"/>
        </w:rPr>
        <w:t>联系电话：</w:t>
      </w:r>
      <w:r>
        <w:rPr>
          <w:rFonts w:hint="eastAsia"/>
        </w:rPr>
        <w:t xml:space="preserve">0512-53183256           </w:t>
      </w:r>
    </w:p>
    <w:p w:rsidR="00D47186" w:rsidRDefault="00D47186" w:rsidP="00D47186">
      <w:r>
        <w:rPr>
          <w:rFonts w:hint="eastAsia"/>
        </w:rPr>
        <w:t>邮箱：</w:t>
      </w:r>
      <w:r>
        <w:rPr>
          <w:rFonts w:hint="eastAsia"/>
        </w:rPr>
        <w:t>tingting@suzhouterminals.com</w:t>
      </w:r>
    </w:p>
    <w:p w:rsidR="00D47186" w:rsidRDefault="00D47186" w:rsidP="00D47186">
      <w:r>
        <w:rPr>
          <w:rFonts w:hint="eastAsia"/>
        </w:rPr>
        <w:t>项目联系人：杨守波</w:t>
      </w:r>
    </w:p>
    <w:p w:rsidR="00D47186" w:rsidRDefault="00D47186" w:rsidP="00D47186">
      <w:r>
        <w:rPr>
          <w:rFonts w:hint="eastAsia"/>
        </w:rPr>
        <w:t>联系电话：</w:t>
      </w:r>
      <w:r>
        <w:rPr>
          <w:rFonts w:hint="eastAsia"/>
        </w:rPr>
        <w:t xml:space="preserve">0512-53183228    </w:t>
      </w:r>
      <w:r>
        <w:rPr>
          <w:rFonts w:hint="eastAsia"/>
        </w:rPr>
        <w:t>联系电话：</w:t>
      </w:r>
      <w:r>
        <w:rPr>
          <w:rFonts w:hint="eastAsia"/>
        </w:rPr>
        <w:t>13913774829</w:t>
      </w:r>
    </w:p>
    <w:p w:rsidR="00D47186" w:rsidRDefault="00D47186" w:rsidP="00D47186">
      <w:r>
        <w:rPr>
          <w:rFonts w:hint="eastAsia"/>
        </w:rPr>
        <w:t>邮箱：</w:t>
      </w:r>
      <w:r>
        <w:rPr>
          <w:rFonts w:hint="eastAsia"/>
        </w:rPr>
        <w:t>shoubo.yang@suzhouterminals.com</w:t>
      </w:r>
    </w:p>
    <w:p w:rsidR="00D47186" w:rsidRDefault="00D47186" w:rsidP="00D47186"/>
    <w:p w:rsidR="00D47186" w:rsidRDefault="00D47186" w:rsidP="00D47186">
      <w:r>
        <w:rPr>
          <w:rFonts w:hint="eastAsia"/>
        </w:rPr>
        <w:t>太仓国际集装箱码头有限公司</w:t>
      </w:r>
    </w:p>
    <w:p w:rsidR="00D47186" w:rsidRDefault="00D47186" w:rsidP="00D47186">
      <w:r>
        <w:rPr>
          <w:rFonts w:hint="eastAsia"/>
        </w:rPr>
        <w:t>招标联系人：张明</w:t>
      </w:r>
      <w:r>
        <w:rPr>
          <w:rFonts w:hint="eastAsia"/>
        </w:rPr>
        <w:t xml:space="preserve">            </w:t>
      </w:r>
      <w:r>
        <w:rPr>
          <w:rFonts w:hint="eastAsia"/>
        </w:rPr>
        <w:t>联系电话：</w:t>
      </w:r>
      <w:r>
        <w:rPr>
          <w:rFonts w:hint="eastAsia"/>
        </w:rPr>
        <w:t>13328049666</w:t>
      </w:r>
    </w:p>
    <w:p w:rsidR="00D47186" w:rsidRDefault="00D47186" w:rsidP="00D47186">
      <w:r>
        <w:rPr>
          <w:rFonts w:hint="eastAsia"/>
        </w:rPr>
        <w:t>邮箱：</w:t>
      </w:r>
      <w:r>
        <w:rPr>
          <w:rFonts w:hint="eastAsia"/>
        </w:rPr>
        <w:t>zhangming@taicangterminals.com</w:t>
      </w:r>
    </w:p>
    <w:p w:rsidR="00D47186" w:rsidRDefault="00D47186" w:rsidP="00D47186">
      <w:r>
        <w:rPr>
          <w:rFonts w:hint="eastAsia"/>
        </w:rPr>
        <w:t>项目联系人：马金林</w:t>
      </w:r>
      <w:r>
        <w:rPr>
          <w:rFonts w:hint="eastAsia"/>
        </w:rPr>
        <w:t xml:space="preserve">          </w:t>
      </w:r>
      <w:r>
        <w:rPr>
          <w:rFonts w:hint="eastAsia"/>
        </w:rPr>
        <w:t>联系电话：</w:t>
      </w:r>
      <w:r>
        <w:rPr>
          <w:rFonts w:hint="eastAsia"/>
        </w:rPr>
        <w:t>13962608973</w:t>
      </w:r>
    </w:p>
    <w:p w:rsidR="00D47186" w:rsidRDefault="00D47186" w:rsidP="00D47186">
      <w:r>
        <w:rPr>
          <w:rFonts w:hint="eastAsia"/>
        </w:rPr>
        <w:t>邮箱：</w:t>
      </w:r>
      <w:r>
        <w:rPr>
          <w:rFonts w:hint="eastAsia"/>
        </w:rPr>
        <w:t>majinlin@taicangterminals.com</w:t>
      </w:r>
    </w:p>
    <w:p w:rsidR="00D47186" w:rsidRDefault="00D47186" w:rsidP="00D47186"/>
    <w:p w:rsidR="00D47186" w:rsidRDefault="00D47186" w:rsidP="00D47186">
      <w:proofErr w:type="gramStart"/>
      <w:r>
        <w:rPr>
          <w:rFonts w:hint="eastAsia"/>
        </w:rPr>
        <w:t>太仓港正和</w:t>
      </w:r>
      <w:proofErr w:type="gramEnd"/>
      <w:r>
        <w:rPr>
          <w:rFonts w:hint="eastAsia"/>
        </w:rPr>
        <w:t>兴港集装箱码头有限公司</w:t>
      </w:r>
    </w:p>
    <w:p w:rsidR="00D47186" w:rsidRDefault="00D47186" w:rsidP="00D47186">
      <w:r>
        <w:rPr>
          <w:rFonts w:hint="eastAsia"/>
        </w:rPr>
        <w:t>招标联系人：陈健</w:t>
      </w:r>
      <w:r>
        <w:rPr>
          <w:rFonts w:hint="eastAsia"/>
        </w:rPr>
        <w:t xml:space="preserve">            </w:t>
      </w:r>
      <w:r>
        <w:rPr>
          <w:rFonts w:hint="eastAsia"/>
        </w:rPr>
        <w:t>联系电话：</w:t>
      </w:r>
      <w:r>
        <w:rPr>
          <w:rFonts w:hint="eastAsia"/>
        </w:rPr>
        <w:t>13372110809</w:t>
      </w:r>
    </w:p>
    <w:p w:rsidR="00D47186" w:rsidRDefault="00D47186" w:rsidP="00D47186">
      <w:r>
        <w:rPr>
          <w:rFonts w:hint="eastAsia"/>
        </w:rPr>
        <w:t>邮箱：</w:t>
      </w:r>
      <w:r>
        <w:rPr>
          <w:rFonts w:hint="eastAsia"/>
        </w:rPr>
        <w:t>chenj@tczhxg.com</w:t>
      </w:r>
    </w:p>
    <w:p w:rsidR="00D47186" w:rsidRDefault="00D47186" w:rsidP="00D47186">
      <w:r>
        <w:rPr>
          <w:rFonts w:hint="eastAsia"/>
        </w:rPr>
        <w:t>项目联系人：董永</w:t>
      </w:r>
      <w:proofErr w:type="gramStart"/>
      <w:r>
        <w:rPr>
          <w:rFonts w:hint="eastAsia"/>
        </w:rPr>
        <w:t>祥</w:t>
      </w:r>
      <w:proofErr w:type="gramEnd"/>
      <w:r>
        <w:rPr>
          <w:rFonts w:hint="eastAsia"/>
        </w:rPr>
        <w:t xml:space="preserve">          </w:t>
      </w:r>
      <w:r>
        <w:rPr>
          <w:rFonts w:hint="eastAsia"/>
        </w:rPr>
        <w:t>联系电话：</w:t>
      </w:r>
      <w:r>
        <w:rPr>
          <w:rFonts w:hint="eastAsia"/>
        </w:rPr>
        <w:t>15850264817</w:t>
      </w:r>
    </w:p>
    <w:p w:rsidR="00D47186" w:rsidRDefault="00D47186" w:rsidP="00D47186">
      <w:r>
        <w:rPr>
          <w:rFonts w:hint="eastAsia"/>
        </w:rPr>
        <w:t>邮箱：</w:t>
      </w:r>
      <w:r>
        <w:rPr>
          <w:rFonts w:hint="eastAsia"/>
        </w:rPr>
        <w:t>dongyx@tczhxg.com</w:t>
      </w:r>
    </w:p>
    <w:p w:rsidR="00E67BF5" w:rsidRDefault="00E67BF5"/>
    <w:sectPr w:rsidR="00E67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52" w:rsidRDefault="00DC2952" w:rsidP="00D47186">
      <w:r>
        <w:separator/>
      </w:r>
    </w:p>
  </w:endnote>
  <w:endnote w:type="continuationSeparator" w:id="0">
    <w:p w:rsidR="00DC2952" w:rsidRDefault="00DC2952" w:rsidP="00D4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52" w:rsidRDefault="00DC2952" w:rsidP="00D47186">
      <w:r>
        <w:separator/>
      </w:r>
    </w:p>
  </w:footnote>
  <w:footnote w:type="continuationSeparator" w:id="0">
    <w:p w:rsidR="00DC2952" w:rsidRDefault="00DC2952" w:rsidP="00D47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62"/>
    <w:rsid w:val="003B4747"/>
    <w:rsid w:val="005002FB"/>
    <w:rsid w:val="00714262"/>
    <w:rsid w:val="00C11109"/>
    <w:rsid w:val="00D47186"/>
    <w:rsid w:val="00DC2952"/>
    <w:rsid w:val="00E6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186"/>
    <w:rPr>
      <w:sz w:val="18"/>
      <w:szCs w:val="18"/>
    </w:rPr>
  </w:style>
  <w:style w:type="paragraph" w:styleId="a4">
    <w:name w:val="footer"/>
    <w:basedOn w:val="a"/>
    <w:link w:val="Char0"/>
    <w:uiPriority w:val="99"/>
    <w:unhideWhenUsed/>
    <w:rsid w:val="00D47186"/>
    <w:pPr>
      <w:tabs>
        <w:tab w:val="center" w:pos="4153"/>
        <w:tab w:val="right" w:pos="8306"/>
      </w:tabs>
      <w:snapToGrid w:val="0"/>
      <w:jc w:val="left"/>
    </w:pPr>
    <w:rPr>
      <w:sz w:val="18"/>
      <w:szCs w:val="18"/>
    </w:rPr>
  </w:style>
  <w:style w:type="character" w:customStyle="1" w:styleId="Char0">
    <w:name w:val="页脚 Char"/>
    <w:basedOn w:val="a0"/>
    <w:link w:val="a4"/>
    <w:uiPriority w:val="99"/>
    <w:rsid w:val="00D471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186"/>
    <w:rPr>
      <w:sz w:val="18"/>
      <w:szCs w:val="18"/>
    </w:rPr>
  </w:style>
  <w:style w:type="paragraph" w:styleId="a4">
    <w:name w:val="footer"/>
    <w:basedOn w:val="a"/>
    <w:link w:val="Char0"/>
    <w:uiPriority w:val="99"/>
    <w:unhideWhenUsed/>
    <w:rsid w:val="00D47186"/>
    <w:pPr>
      <w:tabs>
        <w:tab w:val="center" w:pos="4153"/>
        <w:tab w:val="right" w:pos="8306"/>
      </w:tabs>
      <w:snapToGrid w:val="0"/>
      <w:jc w:val="left"/>
    </w:pPr>
    <w:rPr>
      <w:sz w:val="18"/>
      <w:szCs w:val="18"/>
    </w:rPr>
  </w:style>
  <w:style w:type="character" w:customStyle="1" w:styleId="Char0">
    <w:name w:val="页脚 Char"/>
    <w:basedOn w:val="a0"/>
    <w:link w:val="a4"/>
    <w:uiPriority w:val="99"/>
    <w:rsid w:val="00D471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Fan,weigang(范卫刚)</dc:creator>
  <cp:lastModifiedBy>Fan,weigang(范卫刚)</cp:lastModifiedBy>
  <cp:revision>8</cp:revision>
  <dcterms:created xsi:type="dcterms:W3CDTF">2021-02-09T04:18:00Z</dcterms:created>
  <dcterms:modified xsi:type="dcterms:W3CDTF">2021-02-09T04:51:00Z</dcterms:modified>
</cp:coreProperties>
</file>