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F37D23" w:rsidP="00396958">
      <w:pPr>
        <w:jc w:val="center"/>
        <w:rPr>
          <w:sz w:val="32"/>
        </w:rPr>
      </w:pPr>
      <w:r w:rsidRPr="00F37D23">
        <w:rPr>
          <w:rFonts w:hint="eastAsia"/>
          <w:sz w:val="32"/>
        </w:rPr>
        <w:t>岸桥和轮胎吊远程数据传输及</w:t>
      </w:r>
      <w:r w:rsidRPr="00F37D23">
        <w:rPr>
          <w:rFonts w:hint="eastAsia"/>
          <w:sz w:val="32"/>
        </w:rPr>
        <w:t>RCMS</w:t>
      </w:r>
      <w:r w:rsidRPr="00F37D23">
        <w:rPr>
          <w:rFonts w:hint="eastAsia"/>
          <w:sz w:val="32"/>
        </w:rPr>
        <w:t>项目</w:t>
      </w:r>
      <w:r w:rsidR="001D7AA3">
        <w:rPr>
          <w:rFonts w:hint="eastAsia"/>
          <w:sz w:val="32"/>
        </w:rPr>
        <w:t>中标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F37D23">
        <w:rPr>
          <w:rFonts w:hint="eastAsia"/>
        </w:rPr>
        <w:t>36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F37D23" w:rsidRPr="00F37D23">
        <w:rPr>
          <w:rFonts w:ascii="宋体" w:hAnsi="宋体" w:cs="SimSun" w:hint="eastAsia"/>
          <w:kern w:val="0"/>
          <w:szCs w:val="21"/>
        </w:rPr>
        <w:t>岸桥和轮胎吊远程数据传输及RCMS项目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37D23">
        <w:rPr>
          <w:rFonts w:hint="eastAsia"/>
        </w:rPr>
        <w:t>8</w:t>
      </w:r>
      <w:r>
        <w:rPr>
          <w:rFonts w:hint="eastAsia"/>
        </w:rPr>
        <w:t>月</w:t>
      </w:r>
      <w:r w:rsidR="00F37D23">
        <w:rPr>
          <w:rFonts w:hint="eastAsia"/>
        </w:rPr>
        <w:t>3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37D23">
        <w:rPr>
          <w:rFonts w:hint="eastAsia"/>
        </w:rPr>
        <w:t>8</w:t>
      </w:r>
      <w:r>
        <w:rPr>
          <w:rFonts w:hint="eastAsia"/>
        </w:rPr>
        <w:t>月</w:t>
      </w:r>
      <w:r w:rsidR="00F37D23">
        <w:rPr>
          <w:rFonts w:hint="eastAsia"/>
        </w:rPr>
        <w:t>3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37D23">
        <w:rPr>
          <w:rFonts w:hint="eastAsia"/>
        </w:rPr>
        <w:t>8</w:t>
      </w:r>
      <w:r>
        <w:rPr>
          <w:rFonts w:hint="eastAsia"/>
        </w:rPr>
        <w:t>月</w:t>
      </w:r>
      <w:r w:rsidR="00F37D23">
        <w:rPr>
          <w:rFonts w:hint="eastAsia"/>
        </w:rPr>
        <w:t>4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37D23">
        <w:rPr>
          <w:rFonts w:hint="eastAsia"/>
        </w:rPr>
        <w:t>8</w:t>
      </w:r>
      <w:r>
        <w:rPr>
          <w:rFonts w:hint="eastAsia"/>
        </w:rPr>
        <w:t>月</w:t>
      </w:r>
      <w:r w:rsidR="00F37D23">
        <w:rPr>
          <w:rFonts w:hint="eastAsia"/>
        </w:rPr>
        <w:t>6</w:t>
      </w:r>
      <w:r>
        <w:rPr>
          <w:rFonts w:hint="eastAsia"/>
        </w:rPr>
        <w:t>日</w:t>
      </w:r>
    </w:p>
    <w:p w:rsidR="00F37D23" w:rsidRDefault="00396958" w:rsidP="00F37D23">
      <w:pPr>
        <w:spacing w:line="360" w:lineRule="auto"/>
      </w:pPr>
      <w:r>
        <w:rPr>
          <w:rFonts w:hint="eastAsia"/>
        </w:rPr>
        <w:t>预</w:t>
      </w:r>
      <w:r w:rsidR="001D7AA3">
        <w:rPr>
          <w:rFonts w:hint="eastAsia"/>
        </w:rPr>
        <w:t>中标</w:t>
      </w:r>
      <w:r>
        <w:rPr>
          <w:rFonts w:hint="eastAsia"/>
        </w:rPr>
        <w:t>单位：</w:t>
      </w:r>
      <w:r w:rsidR="00F37D23">
        <w:rPr>
          <w:rFonts w:hint="eastAsia"/>
        </w:rPr>
        <w:t>上海海得控制系统股份有限公司</w:t>
      </w:r>
    </w:p>
    <w:p w:rsidR="00310C44" w:rsidRDefault="00310C44" w:rsidP="00310C44">
      <w:pPr>
        <w:spacing w:line="360" w:lineRule="auto"/>
        <w:ind w:firstLineChars="600" w:firstLine="1260"/>
      </w:pPr>
    </w:p>
    <w:p w:rsidR="00B363FD" w:rsidRDefault="00EC3917" w:rsidP="001D7AA3">
      <w:pPr>
        <w:spacing w:line="360" w:lineRule="auto"/>
      </w:pPr>
      <w:r>
        <w:rPr>
          <w:rFonts w:hint="eastAsia"/>
        </w:rPr>
        <w:t>预中标</w:t>
      </w:r>
      <w:r w:rsidR="00F37D23">
        <w:rPr>
          <w:rFonts w:hint="eastAsia"/>
        </w:rPr>
        <w:t>价格</w:t>
      </w:r>
      <w:r>
        <w:rPr>
          <w:rFonts w:hint="eastAsia"/>
        </w:rPr>
        <w:t>：</w:t>
      </w:r>
      <w:r w:rsidR="00F37D23">
        <w:rPr>
          <w:rFonts w:hint="eastAsia"/>
        </w:rPr>
        <w:t>698000</w:t>
      </w:r>
      <w:r w:rsidR="00F37D23">
        <w:rPr>
          <w:rFonts w:hint="eastAsia"/>
        </w:rPr>
        <w:t>元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B2" w:rsidRDefault="007B41B2" w:rsidP="001D7AA3">
      <w:r>
        <w:separator/>
      </w:r>
    </w:p>
  </w:endnote>
  <w:endnote w:type="continuationSeparator" w:id="0">
    <w:p w:rsidR="007B41B2" w:rsidRDefault="007B41B2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B2" w:rsidRDefault="007B41B2" w:rsidP="001D7AA3">
      <w:r>
        <w:separator/>
      </w:r>
    </w:p>
  </w:footnote>
  <w:footnote w:type="continuationSeparator" w:id="0">
    <w:p w:rsidR="007B41B2" w:rsidRDefault="007B41B2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10C44"/>
    <w:rsid w:val="00396958"/>
    <w:rsid w:val="004C5A7B"/>
    <w:rsid w:val="007B41B2"/>
    <w:rsid w:val="008605A9"/>
    <w:rsid w:val="008C6700"/>
    <w:rsid w:val="008F7269"/>
    <w:rsid w:val="009A476C"/>
    <w:rsid w:val="00AB469E"/>
    <w:rsid w:val="00B363FD"/>
    <w:rsid w:val="00D46D2D"/>
    <w:rsid w:val="00EC3917"/>
    <w:rsid w:val="00EF6E58"/>
    <w:rsid w:val="00F3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6</cp:revision>
  <dcterms:created xsi:type="dcterms:W3CDTF">2021-05-18T04:38:00Z</dcterms:created>
  <dcterms:modified xsi:type="dcterms:W3CDTF">2021-08-03T03:36:00Z</dcterms:modified>
</cp:coreProperties>
</file>