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5B" w:rsidRPr="00EA5750" w:rsidRDefault="00260583" w:rsidP="00F8745B">
      <w:pPr>
        <w:pStyle w:val="1"/>
        <w:jc w:val="center"/>
        <w:rPr>
          <w:sz w:val="32"/>
          <w:szCs w:val="32"/>
        </w:rPr>
      </w:pPr>
      <w:r w:rsidRPr="00260583">
        <w:rPr>
          <w:rFonts w:hint="eastAsia"/>
          <w:sz w:val="32"/>
          <w:szCs w:val="32"/>
        </w:rPr>
        <w:t>流动机械</w:t>
      </w:r>
      <w:proofErr w:type="gramStart"/>
      <w:r w:rsidRPr="00260583">
        <w:rPr>
          <w:rFonts w:hint="eastAsia"/>
          <w:sz w:val="32"/>
          <w:szCs w:val="32"/>
        </w:rPr>
        <w:t>年度维保服务</w:t>
      </w:r>
      <w:proofErr w:type="gramEnd"/>
      <w:r w:rsidRPr="00260583">
        <w:rPr>
          <w:rFonts w:hint="eastAsia"/>
          <w:sz w:val="32"/>
          <w:szCs w:val="32"/>
        </w:rPr>
        <w:t>项目</w:t>
      </w:r>
      <w:r>
        <w:rPr>
          <w:rFonts w:hint="eastAsia"/>
          <w:sz w:val="32"/>
          <w:szCs w:val="32"/>
        </w:rPr>
        <w:t>（重新招标）</w:t>
      </w:r>
      <w:r w:rsidR="00F8745B" w:rsidRPr="00EA5750">
        <w:rPr>
          <w:rFonts w:hint="eastAsia"/>
          <w:sz w:val="32"/>
          <w:szCs w:val="32"/>
        </w:rPr>
        <w:t>招标</w:t>
      </w:r>
      <w:r w:rsidR="00F8745B" w:rsidRPr="00EA5750">
        <w:rPr>
          <w:sz w:val="32"/>
          <w:szCs w:val="32"/>
        </w:rPr>
        <w:t>公告</w:t>
      </w:r>
    </w:p>
    <w:p w:rsidR="00F8745B" w:rsidRPr="00266C51" w:rsidRDefault="00F8745B" w:rsidP="00F8745B">
      <w:pPr>
        <w:spacing w:after="50" w:line="38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苏州</w:t>
      </w:r>
      <w:r>
        <w:rPr>
          <w:rFonts w:asciiTheme="minorEastAsia" w:eastAsiaTheme="minorEastAsia" w:hAnsiTheme="minorEastAsia"/>
          <w:color w:val="000000" w:themeColor="text1"/>
          <w:szCs w:val="21"/>
        </w:rPr>
        <w:t>现代货箱码头有限公司</w:t>
      </w: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对</w:t>
      </w:r>
      <w:bookmarkStart w:id="0" w:name="_Hlk75611787"/>
      <w:r w:rsidRPr="00197A4C">
        <w:rPr>
          <w:rFonts w:asciiTheme="minorEastAsia" w:eastAsiaTheme="minorEastAsia" w:hAnsiTheme="minorEastAsia" w:hint="eastAsia"/>
          <w:color w:val="000000" w:themeColor="text1"/>
          <w:szCs w:val="21"/>
        </w:rPr>
        <w:t>流动机械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Cs w:val="21"/>
        </w:rPr>
        <w:t>年度</w:t>
      </w:r>
      <w:r w:rsidRPr="00197A4C">
        <w:rPr>
          <w:rFonts w:asciiTheme="minorEastAsia" w:eastAsiaTheme="minorEastAsia" w:hAnsiTheme="minorEastAsia" w:hint="eastAsia"/>
          <w:color w:val="000000" w:themeColor="text1"/>
          <w:szCs w:val="21"/>
        </w:rPr>
        <w:t>维保服务</w:t>
      </w:r>
      <w:proofErr w:type="gramEnd"/>
      <w:r w:rsidRPr="00197A4C">
        <w:rPr>
          <w:rFonts w:asciiTheme="minorEastAsia" w:eastAsiaTheme="minorEastAsia" w:hAnsiTheme="minorEastAsia" w:hint="eastAsia"/>
          <w:color w:val="000000" w:themeColor="text1"/>
          <w:szCs w:val="21"/>
        </w:rPr>
        <w:t>项目</w:t>
      </w:r>
      <w:bookmarkEnd w:id="0"/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进行</w:t>
      </w:r>
      <w:r w:rsidR="00260583">
        <w:rPr>
          <w:rFonts w:asciiTheme="minorEastAsia" w:eastAsiaTheme="minorEastAsia" w:hAnsiTheme="minorEastAsia"/>
          <w:color w:val="000000" w:themeColor="text1"/>
          <w:szCs w:val="21"/>
        </w:rPr>
        <w:t>重新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招标</w:t>
      </w: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欢迎</w:t>
      </w:r>
      <w:r>
        <w:rPr>
          <w:rFonts w:asciiTheme="minorEastAsia" w:eastAsiaTheme="minorEastAsia" w:hAnsiTheme="minorEastAsia"/>
          <w:color w:val="000000" w:themeColor="text1"/>
          <w:szCs w:val="21"/>
        </w:rPr>
        <w:t>具有相关</w:t>
      </w: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能力的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单位</w:t>
      </w:r>
      <w:r>
        <w:rPr>
          <w:rFonts w:asciiTheme="minorEastAsia" w:eastAsiaTheme="minorEastAsia" w:hAnsiTheme="minorEastAsia"/>
          <w:color w:val="000000" w:themeColor="text1"/>
          <w:szCs w:val="21"/>
        </w:rPr>
        <w:t>按我司的有关要求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投标</w:t>
      </w: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。</w:t>
      </w:r>
    </w:p>
    <w:p w:rsidR="00F8745B" w:rsidRDefault="00F8745B" w:rsidP="00F8745B">
      <w:pPr>
        <w:pStyle w:val="a4"/>
        <w:tabs>
          <w:tab w:val="left" w:pos="851"/>
        </w:tabs>
        <w:snapToGrid w:val="0"/>
        <w:spacing w:line="38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一、</w:t>
      </w:r>
      <w:r w:rsidRPr="00197F3F">
        <w:rPr>
          <w:rFonts w:asciiTheme="minorEastAsia" w:eastAsiaTheme="minorEastAsia" w:hAnsiTheme="minorEastAsia"/>
          <w:b/>
          <w:color w:val="000000" w:themeColor="text1"/>
          <w:szCs w:val="21"/>
        </w:rPr>
        <w:t>招标方式：</w:t>
      </w:r>
      <w:r w:rsidRPr="00197F3F">
        <w:rPr>
          <w:rFonts w:asciiTheme="minorEastAsia" w:eastAsiaTheme="minorEastAsia" w:hAnsiTheme="minorEastAsia"/>
          <w:color w:val="000000" w:themeColor="text1"/>
          <w:szCs w:val="21"/>
        </w:rPr>
        <w:t>公开招标</w:t>
      </w:r>
    </w:p>
    <w:p w:rsidR="00F8745B" w:rsidRPr="004B44CA" w:rsidRDefault="00F8745B" w:rsidP="00F8745B">
      <w:pPr>
        <w:spacing w:after="50" w:line="38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4B44CA">
        <w:rPr>
          <w:rFonts w:asciiTheme="minorEastAsia" w:eastAsiaTheme="minorEastAsia" w:hAnsiTheme="minorEastAsia" w:hint="eastAsia"/>
          <w:color w:val="000000" w:themeColor="text1"/>
          <w:szCs w:val="21"/>
        </w:rPr>
        <w:t>招标编号：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TI-2021-030</w:t>
      </w:r>
    </w:p>
    <w:p w:rsidR="00F8745B" w:rsidRDefault="00F8745B" w:rsidP="00F8745B">
      <w:pPr>
        <w:snapToGrid w:val="0"/>
        <w:spacing w:after="50" w:line="380" w:lineRule="exact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二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、</w:t>
      </w:r>
      <w:r w:rsidRPr="00796B6D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招标内容</w:t>
      </w:r>
      <w:r w:rsidRPr="00796B6D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:</w:t>
      </w:r>
    </w:p>
    <w:p w:rsidR="00F8745B" w:rsidRPr="0095040F" w:rsidRDefault="00F8745B" w:rsidP="00F8745B">
      <w:pPr>
        <w:snapToGrid w:val="0"/>
        <w:spacing w:after="50" w:line="380" w:lineRule="exact"/>
        <w:ind w:firstLineChars="195" w:firstLine="429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  <w:r w:rsidRPr="0095040F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为苏州现代货箱码头有限公司流动机械</w:t>
      </w:r>
      <w:proofErr w:type="gramStart"/>
      <w:r w:rsidRPr="0095040F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年度维保以</w:t>
      </w:r>
      <w:proofErr w:type="gramEnd"/>
      <w:r w:rsidRPr="0095040F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项目承包的形式提供人工服务。包括如下：</w:t>
      </w:r>
    </w:p>
    <w:p w:rsidR="00F8745B" w:rsidRPr="0095040F" w:rsidRDefault="00F8745B" w:rsidP="00F8745B">
      <w:pPr>
        <w:snapToGrid w:val="0"/>
        <w:spacing w:after="50" w:line="380" w:lineRule="exact"/>
        <w:ind w:firstLineChars="195" w:firstLine="429"/>
        <w:rPr>
          <w:rFonts w:asciiTheme="minorEastAsia" w:eastAsiaTheme="minorEastAsia" w:hAnsiTheme="minorEastAsia"/>
          <w:color w:val="000000" w:themeColor="text1"/>
          <w:szCs w:val="21"/>
        </w:rPr>
      </w:pPr>
      <w:r w:rsidRPr="0095040F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集卡的分级保养；集卡及半挂车、其他流动机械日常的维护检修和运行中的检修</w:t>
      </w:r>
      <w:r w:rsidRPr="0095040F">
        <w:rPr>
          <w:rFonts w:asciiTheme="minorEastAsia" w:eastAsiaTheme="minorEastAsia" w:hAnsiTheme="minorEastAsia" w:hint="eastAsia"/>
          <w:color w:val="000000" w:themeColor="text1"/>
          <w:szCs w:val="21"/>
        </w:rPr>
        <w:t>；</w:t>
      </w:r>
      <w:proofErr w:type="gramStart"/>
      <w:r w:rsidRPr="0095040F">
        <w:rPr>
          <w:rFonts w:asciiTheme="minorEastAsia" w:eastAsiaTheme="minorEastAsia" w:hAnsiTheme="minorEastAsia" w:hint="eastAsia"/>
          <w:color w:val="000000" w:themeColor="text1"/>
          <w:szCs w:val="21"/>
        </w:rPr>
        <w:t>流机轮胎</w:t>
      </w:r>
      <w:proofErr w:type="gramEnd"/>
      <w:r w:rsidRPr="0095040F">
        <w:rPr>
          <w:rFonts w:asciiTheme="minorEastAsia" w:eastAsiaTheme="minorEastAsia" w:hAnsiTheme="minorEastAsia" w:hint="eastAsia"/>
          <w:color w:val="000000" w:themeColor="text1"/>
          <w:szCs w:val="21"/>
        </w:rPr>
        <w:t>安装、其他临时性工作。</w:t>
      </w:r>
    </w:p>
    <w:p w:rsidR="00F8745B" w:rsidRPr="0095040F" w:rsidRDefault="00F8745B" w:rsidP="00F8745B">
      <w:pPr>
        <w:snapToGrid w:val="0"/>
        <w:spacing w:after="50" w:line="380" w:lineRule="exac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95040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三、</w:t>
      </w:r>
      <w:r w:rsidRPr="0095040F">
        <w:rPr>
          <w:rFonts w:asciiTheme="minorEastAsia" w:eastAsiaTheme="minorEastAsia" w:hAnsiTheme="minorEastAsia"/>
          <w:b/>
          <w:color w:val="000000" w:themeColor="text1"/>
          <w:szCs w:val="21"/>
        </w:rPr>
        <w:t>合格投标人的资格要求</w:t>
      </w:r>
    </w:p>
    <w:p w:rsidR="00F8745B" w:rsidRPr="0095040F" w:rsidRDefault="00F8745B" w:rsidP="00F8745B">
      <w:pPr>
        <w:snapToGrid w:val="0"/>
        <w:spacing w:after="50" w:line="380" w:lineRule="exact"/>
        <w:rPr>
          <w:color w:val="292929"/>
        </w:rPr>
      </w:pPr>
      <w:r w:rsidRPr="0095040F">
        <w:rPr>
          <w:rFonts w:asciiTheme="minorEastAsia" w:eastAsiaTheme="minorEastAsia" w:hAnsiTheme="minorEastAsia" w:hint="eastAsia"/>
          <w:color w:val="000000" w:themeColor="text1"/>
          <w:kern w:val="58"/>
          <w:szCs w:val="21"/>
        </w:rPr>
        <w:t>1、</w:t>
      </w:r>
      <w:r w:rsidRPr="0095040F">
        <w:rPr>
          <w:color w:val="292929"/>
        </w:rPr>
        <w:t>投标人的一般条件：</w:t>
      </w:r>
    </w:p>
    <w:p w:rsidR="00F8745B" w:rsidRPr="0095040F" w:rsidRDefault="00F8745B" w:rsidP="00F8745B">
      <w:pPr>
        <w:snapToGrid w:val="0"/>
        <w:spacing w:after="50" w:line="380" w:lineRule="exact"/>
        <w:ind w:firstLineChars="200" w:firstLine="420"/>
        <w:rPr>
          <w:color w:val="292929"/>
        </w:rPr>
      </w:pPr>
      <w:r w:rsidRPr="0095040F">
        <w:rPr>
          <w:rFonts w:hint="eastAsia"/>
          <w:color w:val="292929"/>
        </w:rPr>
        <w:t>具有独立法人资格及履行合同所必需的能力。</w:t>
      </w:r>
    </w:p>
    <w:p w:rsidR="00F8745B" w:rsidRPr="007F1CE8" w:rsidRDefault="00F8745B" w:rsidP="00F8745B">
      <w:pPr>
        <w:snapToGrid w:val="0"/>
        <w:spacing w:after="50" w:line="380" w:lineRule="exact"/>
        <w:rPr>
          <w:color w:val="292929"/>
        </w:rPr>
      </w:pPr>
      <w:r w:rsidRPr="007F1CE8">
        <w:rPr>
          <w:rFonts w:hint="eastAsia"/>
          <w:color w:val="292929"/>
        </w:rPr>
        <w:t>2</w:t>
      </w:r>
      <w:r w:rsidRPr="007F1CE8">
        <w:rPr>
          <w:rFonts w:hint="eastAsia"/>
          <w:color w:val="292929"/>
        </w:rPr>
        <w:t>、</w:t>
      </w:r>
      <w:r w:rsidRPr="007F1CE8">
        <w:rPr>
          <w:color w:val="292929"/>
        </w:rPr>
        <w:t>投标人的特定条件：</w:t>
      </w:r>
    </w:p>
    <w:p w:rsidR="00F8745B" w:rsidRPr="00E739E0" w:rsidRDefault="00F8745B" w:rsidP="00F8745B">
      <w:pPr>
        <w:snapToGrid w:val="0"/>
        <w:spacing w:after="50" w:line="380" w:lineRule="exact"/>
        <w:ind w:firstLineChars="200" w:firstLine="420"/>
        <w:rPr>
          <w:color w:val="292929"/>
        </w:rPr>
      </w:pPr>
      <w:bookmarkStart w:id="1" w:name="_Hlk75630038"/>
      <w:r w:rsidRPr="007F1CE8">
        <w:rPr>
          <w:rFonts w:hint="eastAsia"/>
          <w:color w:val="292929"/>
        </w:rPr>
        <w:t>投标人经营范围内设备维修保养资质并提供营业执照复印件。</w:t>
      </w:r>
      <w:bookmarkEnd w:id="1"/>
    </w:p>
    <w:p w:rsidR="00F8745B" w:rsidRPr="0095040F" w:rsidRDefault="00F8745B" w:rsidP="00F8745B">
      <w:pPr>
        <w:snapToGrid w:val="0"/>
        <w:spacing w:after="50" w:line="380" w:lineRule="exact"/>
        <w:rPr>
          <w:color w:val="292929"/>
        </w:rPr>
      </w:pPr>
      <w:r w:rsidRPr="0095040F">
        <w:rPr>
          <w:rFonts w:hint="eastAsia"/>
          <w:color w:val="292929"/>
        </w:rPr>
        <w:t>3</w:t>
      </w:r>
      <w:r w:rsidRPr="0095040F">
        <w:rPr>
          <w:rFonts w:hint="eastAsia"/>
          <w:color w:val="292929"/>
        </w:rPr>
        <w:t>、</w:t>
      </w:r>
      <w:r w:rsidRPr="0095040F">
        <w:rPr>
          <w:color w:val="292929"/>
        </w:rPr>
        <w:t>本项目采用资格后审。如不满足以上资格审查条件之一的，资格后审不予通过。</w:t>
      </w:r>
    </w:p>
    <w:p w:rsidR="00F8745B" w:rsidRPr="0095040F" w:rsidRDefault="005473EA" w:rsidP="00F8745B">
      <w:pPr>
        <w:spacing w:after="50" w:line="380" w:lineRule="exac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color w:val="000000" w:themeColor="text1"/>
          <w:szCs w:val="21"/>
        </w:rPr>
        <w:t>四、其他</w:t>
      </w:r>
      <w:r w:rsidR="00F8745B" w:rsidRPr="0095040F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</w:p>
    <w:p w:rsidR="00F8745B" w:rsidRDefault="00F8745B" w:rsidP="00F8745B">
      <w:pPr>
        <w:spacing w:after="50" w:line="380" w:lineRule="exact"/>
        <w:ind w:firstLineChars="200" w:firstLine="420"/>
        <w:rPr>
          <w:rFonts w:asciiTheme="minorEastAsia" w:eastAsiaTheme="minorEastAsia" w:hAnsiTheme="minorEastAsia" w:hint="eastAsia"/>
          <w:color w:val="000000" w:themeColor="text1"/>
          <w:kern w:val="58"/>
          <w:szCs w:val="21"/>
        </w:rPr>
      </w:pPr>
      <w:r w:rsidRPr="0095040F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具有投资参股关系的关联企业,或具有直接管理和被管理关系的母子公司,或同一母公司的子公司，或法定代表人为同一个人的公司不得同时投标；否则，相关单位的投标无效，将作为</w:t>
      </w:r>
      <w:r w:rsidRPr="0095040F">
        <w:rPr>
          <w:rFonts w:asciiTheme="minorEastAsia" w:eastAsiaTheme="minorEastAsia" w:hAnsiTheme="minorEastAsia"/>
          <w:color w:val="000000" w:themeColor="text1"/>
          <w:kern w:val="0"/>
          <w:szCs w:val="21"/>
        </w:rPr>
        <w:t>无效投标处理</w:t>
      </w:r>
      <w:r w:rsidRPr="0095040F">
        <w:rPr>
          <w:rFonts w:asciiTheme="minorEastAsia" w:eastAsiaTheme="minorEastAsia" w:hAnsiTheme="minorEastAsia"/>
          <w:color w:val="000000" w:themeColor="text1"/>
          <w:kern w:val="58"/>
          <w:szCs w:val="21"/>
        </w:rPr>
        <w:t>。</w:t>
      </w:r>
    </w:p>
    <w:p w:rsidR="005473EA" w:rsidRPr="0095040F" w:rsidRDefault="005473EA" w:rsidP="00F8745B">
      <w:pPr>
        <w:spacing w:after="50" w:line="38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kern w:val="58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kern w:val="58"/>
          <w:szCs w:val="21"/>
        </w:rPr>
        <w:t>如本次招标结果流标，则直接转入合同谈判流程。</w:t>
      </w:r>
    </w:p>
    <w:p w:rsidR="00F8745B" w:rsidRPr="00266C51" w:rsidRDefault="00F8745B" w:rsidP="00F8745B">
      <w:pPr>
        <w:snapToGrid w:val="0"/>
        <w:spacing w:after="50" w:line="380" w:lineRule="exact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 w:rsidRPr="0095040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五、</w:t>
      </w:r>
      <w:r w:rsidRPr="0095040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招标</w:t>
      </w:r>
      <w:r w:rsidRPr="0095040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控制价：</w:t>
      </w:r>
      <w:r w:rsidRPr="0095040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45万元（含税）</w:t>
      </w:r>
    </w:p>
    <w:p w:rsidR="00F8745B" w:rsidRPr="00266C51" w:rsidRDefault="00F8745B" w:rsidP="00F8745B">
      <w:pPr>
        <w:snapToGrid w:val="0"/>
        <w:spacing w:after="50" w:line="380" w:lineRule="exact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266C51">
        <w:rPr>
          <w:rFonts w:asciiTheme="minorEastAsia" w:eastAsiaTheme="minorEastAsia" w:hAnsiTheme="minorEastAsia"/>
          <w:b/>
          <w:bCs/>
          <w:color w:val="000000" w:themeColor="text1"/>
          <w:kern w:val="0"/>
          <w:szCs w:val="21"/>
        </w:rPr>
        <w:t>六、报名、</w:t>
      </w:r>
      <w:r>
        <w:rPr>
          <w:rFonts w:asciiTheme="minorEastAsia" w:eastAsiaTheme="minorEastAsia" w:hAnsiTheme="minorEastAsia"/>
          <w:b/>
          <w:bCs/>
          <w:color w:val="000000" w:themeColor="text1"/>
          <w:kern w:val="0"/>
          <w:szCs w:val="21"/>
        </w:rPr>
        <w:t>招标</w:t>
      </w:r>
      <w:r w:rsidRPr="00266C51">
        <w:rPr>
          <w:rFonts w:asciiTheme="minorEastAsia" w:eastAsiaTheme="minorEastAsia" w:hAnsiTheme="minorEastAsia"/>
          <w:b/>
          <w:bCs/>
          <w:color w:val="000000" w:themeColor="text1"/>
          <w:kern w:val="0"/>
          <w:szCs w:val="21"/>
        </w:rPr>
        <w:t>文件发放和</w:t>
      </w:r>
      <w:r>
        <w:rPr>
          <w:rFonts w:asciiTheme="minorEastAsia" w:eastAsiaTheme="minorEastAsia" w:hAnsiTheme="minorEastAsia"/>
          <w:b/>
          <w:bCs/>
          <w:color w:val="000000" w:themeColor="text1"/>
          <w:kern w:val="0"/>
          <w:szCs w:val="21"/>
        </w:rPr>
        <w:t>投标</w:t>
      </w:r>
      <w:r w:rsidRPr="00266C51">
        <w:rPr>
          <w:rFonts w:asciiTheme="minorEastAsia" w:eastAsiaTheme="minorEastAsia" w:hAnsiTheme="minorEastAsia"/>
          <w:b/>
          <w:bCs/>
          <w:color w:val="000000" w:themeColor="text1"/>
          <w:kern w:val="0"/>
          <w:szCs w:val="21"/>
        </w:rPr>
        <w:t>截止时间、地点</w:t>
      </w:r>
      <w:r w:rsidRPr="00266C51">
        <w:rPr>
          <w:rFonts w:asciiTheme="minorEastAsia" w:eastAsiaTheme="minorEastAsia" w:hAnsiTheme="minorEastAsia"/>
          <w:color w:val="000000" w:themeColor="text1"/>
          <w:kern w:val="0"/>
          <w:szCs w:val="21"/>
        </w:rPr>
        <w:t>：</w:t>
      </w:r>
    </w:p>
    <w:p w:rsidR="00F8745B" w:rsidRPr="00266C51" w:rsidRDefault="00F8745B" w:rsidP="00F8745B">
      <w:pPr>
        <w:widowControl/>
        <w:spacing w:after="50" w:line="380" w:lineRule="exact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266C51">
        <w:rPr>
          <w:rFonts w:asciiTheme="minorEastAsia" w:eastAsiaTheme="minorEastAsia" w:hAnsiTheme="minorEastAsia"/>
          <w:color w:val="000000" w:themeColor="text1"/>
          <w:kern w:val="0"/>
          <w:szCs w:val="21"/>
        </w:rPr>
        <w:t>1、</w:t>
      </w:r>
      <w:r>
        <w:rPr>
          <w:rFonts w:asciiTheme="minorEastAsia" w:eastAsiaTheme="minorEastAsia" w:hAnsiTheme="minorEastAsia"/>
          <w:color w:val="000000" w:themeColor="text1"/>
          <w:kern w:val="0"/>
          <w:szCs w:val="21"/>
        </w:rPr>
        <w:t>投标</w:t>
      </w:r>
      <w:r w:rsidRPr="00266C51">
        <w:rPr>
          <w:rFonts w:asciiTheme="minorEastAsia" w:eastAsiaTheme="minorEastAsia" w:hAnsiTheme="minorEastAsia"/>
          <w:color w:val="000000" w:themeColor="text1"/>
          <w:kern w:val="0"/>
          <w:szCs w:val="21"/>
        </w:rPr>
        <w:t>报名：</w:t>
      </w:r>
      <w:r>
        <w:rPr>
          <w:rFonts w:hint="eastAsia"/>
          <w:color w:val="292929"/>
        </w:rPr>
        <w:t>邮箱报名或现场报名（下附报名表），报名日期：</w:t>
      </w:r>
      <w:r w:rsidRPr="00796B6D">
        <w:rPr>
          <w:rFonts w:hint="eastAsia"/>
          <w:color w:val="0000FF"/>
        </w:rPr>
        <w:t>2021</w:t>
      </w:r>
      <w:r w:rsidRPr="00796B6D">
        <w:rPr>
          <w:rFonts w:hint="eastAsia"/>
          <w:color w:val="0000FF"/>
        </w:rPr>
        <w:t>年</w:t>
      </w:r>
      <w:r>
        <w:rPr>
          <w:rFonts w:hint="eastAsia"/>
          <w:color w:val="0000FF"/>
        </w:rPr>
        <w:t>8</w:t>
      </w:r>
      <w:r w:rsidRPr="00796B6D">
        <w:rPr>
          <w:rFonts w:hint="eastAsia"/>
          <w:color w:val="0000FF"/>
        </w:rPr>
        <w:t>月</w:t>
      </w:r>
      <w:r>
        <w:rPr>
          <w:rFonts w:hint="eastAsia"/>
          <w:color w:val="0000FF"/>
        </w:rPr>
        <w:t>3</w:t>
      </w:r>
      <w:r w:rsidRPr="00796B6D">
        <w:rPr>
          <w:rFonts w:hint="eastAsia"/>
          <w:color w:val="0000FF"/>
        </w:rPr>
        <w:t>日至</w:t>
      </w:r>
      <w:r>
        <w:rPr>
          <w:rFonts w:hint="eastAsia"/>
          <w:color w:val="0000FF"/>
        </w:rPr>
        <w:t>8</w:t>
      </w:r>
      <w:r w:rsidRPr="00796B6D">
        <w:rPr>
          <w:rFonts w:hint="eastAsia"/>
          <w:color w:val="0000FF"/>
        </w:rPr>
        <w:t>月</w:t>
      </w:r>
      <w:r>
        <w:rPr>
          <w:rFonts w:hint="eastAsia"/>
          <w:color w:val="0000FF"/>
        </w:rPr>
        <w:t>9</w:t>
      </w:r>
      <w:r w:rsidRPr="00796B6D">
        <w:rPr>
          <w:rFonts w:hint="eastAsia"/>
          <w:color w:val="0000FF"/>
        </w:rPr>
        <w:t>日</w:t>
      </w:r>
      <w:r w:rsidRPr="00796B6D">
        <w:rPr>
          <w:rFonts w:hint="eastAsia"/>
          <w:color w:val="0000FF"/>
        </w:rPr>
        <w:t>1</w:t>
      </w:r>
      <w:r>
        <w:rPr>
          <w:rFonts w:hint="eastAsia"/>
          <w:color w:val="0000FF"/>
        </w:rPr>
        <w:t>2</w:t>
      </w:r>
      <w:r w:rsidRPr="00796B6D">
        <w:rPr>
          <w:rFonts w:hint="eastAsia"/>
          <w:color w:val="0000FF"/>
        </w:rPr>
        <w:t>:</w:t>
      </w:r>
      <w:r>
        <w:rPr>
          <w:rFonts w:hint="eastAsia"/>
          <w:color w:val="0000FF"/>
        </w:rPr>
        <w:t>0</w:t>
      </w:r>
      <w:r w:rsidRPr="00796B6D">
        <w:rPr>
          <w:rFonts w:hint="eastAsia"/>
          <w:color w:val="0000FF"/>
        </w:rPr>
        <w:t>0</w:t>
      </w:r>
      <w:r w:rsidRPr="00796B6D">
        <w:rPr>
          <w:rFonts w:hint="eastAsia"/>
          <w:color w:val="0000FF"/>
        </w:rPr>
        <w:t>。</w:t>
      </w:r>
    </w:p>
    <w:p w:rsidR="00F8745B" w:rsidRPr="00266C51" w:rsidRDefault="00F8745B" w:rsidP="00F8745B">
      <w:pPr>
        <w:widowControl/>
        <w:spacing w:after="50" w:line="380" w:lineRule="exact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266C51">
        <w:rPr>
          <w:rFonts w:asciiTheme="minorEastAsia" w:eastAsiaTheme="minorEastAsia" w:hAnsiTheme="minorEastAsia"/>
          <w:color w:val="000000" w:themeColor="text1"/>
          <w:kern w:val="0"/>
          <w:szCs w:val="21"/>
        </w:rPr>
        <w:t>2、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招标</w:t>
      </w:r>
      <w:r>
        <w:rPr>
          <w:rFonts w:asciiTheme="minorEastAsia" w:eastAsiaTheme="minorEastAsia" w:hAnsiTheme="minorEastAsia"/>
          <w:color w:val="000000" w:themeColor="text1"/>
          <w:kern w:val="0"/>
          <w:szCs w:val="21"/>
        </w:rPr>
        <w:t>文件的发放：按报名表中的电子邮箱</w:t>
      </w:r>
      <w:r w:rsidRPr="00266C51">
        <w:rPr>
          <w:rFonts w:asciiTheme="minorEastAsia" w:eastAsiaTheme="minorEastAsia" w:hAnsiTheme="minorEastAsia"/>
          <w:color w:val="000000" w:themeColor="text1"/>
          <w:kern w:val="0"/>
          <w:szCs w:val="21"/>
        </w:rPr>
        <w:t>发放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招标</w:t>
      </w:r>
      <w:r w:rsidRPr="00266C51">
        <w:rPr>
          <w:rFonts w:asciiTheme="minorEastAsia" w:eastAsiaTheme="minorEastAsia" w:hAnsiTheme="minorEastAsia"/>
          <w:color w:val="000000" w:themeColor="text1"/>
          <w:kern w:val="0"/>
          <w:szCs w:val="21"/>
        </w:rPr>
        <w:t>文件。</w:t>
      </w:r>
    </w:p>
    <w:p w:rsidR="00F8745B" w:rsidRPr="00266C51" w:rsidRDefault="00F8745B" w:rsidP="00F8745B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266C51">
        <w:rPr>
          <w:rFonts w:asciiTheme="minorEastAsia" w:eastAsiaTheme="minorEastAsia" w:hAnsiTheme="minorEastAsia"/>
          <w:color w:val="000000" w:themeColor="text1"/>
          <w:kern w:val="0"/>
          <w:szCs w:val="21"/>
        </w:rPr>
        <w:t>3、</w:t>
      </w:r>
      <w:r>
        <w:rPr>
          <w:rFonts w:asciiTheme="minorEastAsia" w:eastAsiaTheme="minorEastAsia" w:hAnsiTheme="minorEastAsia"/>
          <w:color w:val="000000" w:themeColor="text1"/>
          <w:kern w:val="0"/>
          <w:szCs w:val="21"/>
        </w:rPr>
        <w:t>投标</w:t>
      </w:r>
      <w:r w:rsidRPr="00266C51">
        <w:rPr>
          <w:rFonts w:asciiTheme="minorEastAsia" w:eastAsiaTheme="minorEastAsia" w:hAnsiTheme="minorEastAsia"/>
          <w:color w:val="000000" w:themeColor="text1"/>
          <w:kern w:val="0"/>
          <w:szCs w:val="21"/>
        </w:rPr>
        <w:t>方式：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投标</w:t>
      </w:r>
      <w:r w:rsidRPr="00B64A90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文件请于截止时间前密封递交至苏州现代货箱码头有限公司采购部（江苏省浮桥镇通港东路1号）。</w:t>
      </w:r>
    </w:p>
    <w:p w:rsidR="00F8745B" w:rsidRDefault="00F8745B" w:rsidP="00F8745B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266C51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4、本项目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投标</w:t>
      </w:r>
      <w:r w:rsidRPr="00266C51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截止日为</w:t>
      </w:r>
      <w:r w:rsidRPr="00680193">
        <w:rPr>
          <w:rFonts w:asciiTheme="minorEastAsia" w:eastAsiaTheme="minorEastAsia" w:hAnsiTheme="minorEastAsia"/>
          <w:color w:val="0000FF"/>
          <w:kern w:val="0"/>
          <w:szCs w:val="21"/>
        </w:rPr>
        <w:t>2021/</w:t>
      </w:r>
      <w:r>
        <w:rPr>
          <w:rFonts w:asciiTheme="minorEastAsia" w:eastAsiaTheme="minorEastAsia" w:hAnsiTheme="minorEastAsia" w:hint="eastAsia"/>
          <w:color w:val="0000FF"/>
          <w:kern w:val="0"/>
          <w:szCs w:val="21"/>
        </w:rPr>
        <w:t>8</w:t>
      </w:r>
      <w:r w:rsidRPr="00680193">
        <w:rPr>
          <w:rFonts w:asciiTheme="minorEastAsia" w:eastAsiaTheme="minorEastAsia" w:hAnsiTheme="minorEastAsia"/>
          <w:color w:val="0000FF"/>
          <w:kern w:val="0"/>
          <w:szCs w:val="21"/>
        </w:rPr>
        <w:t>/</w:t>
      </w:r>
      <w:r>
        <w:rPr>
          <w:rFonts w:asciiTheme="minorEastAsia" w:eastAsiaTheme="minorEastAsia" w:hAnsiTheme="minorEastAsia" w:hint="eastAsia"/>
          <w:color w:val="0000FF"/>
          <w:kern w:val="0"/>
          <w:szCs w:val="21"/>
        </w:rPr>
        <w:t>24</w:t>
      </w:r>
      <w:r w:rsidRPr="00680193">
        <w:rPr>
          <w:rFonts w:asciiTheme="minorEastAsia" w:eastAsiaTheme="minorEastAsia" w:hAnsiTheme="minorEastAsia" w:hint="eastAsia"/>
          <w:color w:val="0000FF"/>
          <w:kern w:val="0"/>
          <w:szCs w:val="21"/>
        </w:rPr>
        <w:t xml:space="preserve"> 1</w:t>
      </w:r>
      <w:r>
        <w:rPr>
          <w:rFonts w:asciiTheme="minorEastAsia" w:eastAsiaTheme="minorEastAsia" w:hAnsiTheme="minorEastAsia" w:hint="eastAsia"/>
          <w:color w:val="0000FF"/>
          <w:kern w:val="0"/>
          <w:szCs w:val="21"/>
        </w:rPr>
        <w:t>2</w:t>
      </w:r>
      <w:r w:rsidRPr="00680193">
        <w:rPr>
          <w:rFonts w:asciiTheme="minorEastAsia" w:eastAsiaTheme="minorEastAsia" w:hAnsiTheme="minorEastAsia" w:hint="eastAsia"/>
          <w:color w:val="0000FF"/>
          <w:kern w:val="0"/>
          <w:szCs w:val="21"/>
        </w:rPr>
        <w:t>:00</w:t>
      </w:r>
      <w:r w:rsidRPr="00266C51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。</w:t>
      </w:r>
    </w:p>
    <w:p w:rsidR="00F8745B" w:rsidRPr="00796B6D" w:rsidRDefault="00F8745B" w:rsidP="00F8745B">
      <w:pPr>
        <w:widowControl/>
        <w:spacing w:after="50" w:line="380" w:lineRule="exact"/>
        <w:rPr>
          <w:rFonts w:asciiTheme="minorEastAsia" w:eastAsiaTheme="minorEastAsia" w:hAnsiTheme="minorEastAsia"/>
          <w:b/>
          <w:color w:val="000000" w:themeColor="text1"/>
          <w:kern w:val="0"/>
          <w:szCs w:val="21"/>
        </w:rPr>
      </w:pPr>
      <w:r w:rsidRPr="00796B6D">
        <w:rPr>
          <w:rFonts w:asciiTheme="minorEastAsia" w:eastAsiaTheme="minorEastAsia" w:hAnsiTheme="minorEastAsia" w:hint="eastAsia"/>
          <w:b/>
          <w:color w:val="000000" w:themeColor="text1"/>
          <w:kern w:val="0"/>
          <w:szCs w:val="21"/>
        </w:rPr>
        <w:t>七、投标保证金：</w:t>
      </w:r>
    </w:p>
    <w:p w:rsidR="00F8745B" w:rsidRPr="00DB4A52" w:rsidRDefault="00F8745B" w:rsidP="00F8745B">
      <w:pPr>
        <w:widowControl/>
        <w:spacing w:after="50" w:line="380" w:lineRule="exact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DB4A52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lastRenderedPageBreak/>
        <w:t>金额：人民币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叁千</w:t>
      </w:r>
      <w:r w:rsidRPr="00DB4A52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元整；</w:t>
      </w:r>
    </w:p>
    <w:p w:rsidR="00F8745B" w:rsidRPr="00DB4A52" w:rsidRDefault="00F8745B" w:rsidP="00F8745B">
      <w:pPr>
        <w:widowControl/>
        <w:spacing w:after="50" w:line="380" w:lineRule="exact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形式：转账或电汇</w:t>
      </w:r>
      <w:r w:rsidRPr="00DB4A52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 xml:space="preserve">； </w:t>
      </w:r>
    </w:p>
    <w:p w:rsidR="00F8745B" w:rsidRPr="00A34E37" w:rsidRDefault="00F8745B" w:rsidP="00F8745B">
      <w:pPr>
        <w:spacing w:line="360" w:lineRule="auto"/>
        <w:rPr>
          <w:rFonts w:ascii="宋体" w:hAnsi="宋体"/>
          <w:szCs w:val="21"/>
        </w:rPr>
      </w:pPr>
      <w:r w:rsidRPr="00A34E37">
        <w:rPr>
          <w:rFonts w:ascii="宋体" w:hAnsi="宋体" w:hint="eastAsia"/>
          <w:szCs w:val="21"/>
        </w:rPr>
        <w:t>户名：苏州现代货箱码头有限公司</w:t>
      </w:r>
    </w:p>
    <w:p w:rsidR="00F8745B" w:rsidRPr="00A34E37" w:rsidRDefault="00F8745B" w:rsidP="00F8745B">
      <w:pPr>
        <w:spacing w:line="360" w:lineRule="auto"/>
        <w:rPr>
          <w:rFonts w:ascii="宋体" w:hAnsi="宋体"/>
          <w:szCs w:val="21"/>
        </w:rPr>
      </w:pPr>
      <w:r w:rsidRPr="00A34E37">
        <w:rPr>
          <w:rFonts w:ascii="宋体" w:hAnsi="宋体" w:hint="eastAsia"/>
          <w:szCs w:val="21"/>
        </w:rPr>
        <w:t>开户银行：中国工商银行太仓支行</w:t>
      </w:r>
    </w:p>
    <w:p w:rsidR="00F8745B" w:rsidRPr="00A34E37" w:rsidRDefault="00F8745B" w:rsidP="00F8745B">
      <w:pPr>
        <w:spacing w:line="360" w:lineRule="auto"/>
        <w:rPr>
          <w:rFonts w:ascii="宋体" w:hAnsi="宋体"/>
          <w:szCs w:val="21"/>
        </w:rPr>
      </w:pPr>
      <w:r w:rsidRPr="00A34E37">
        <w:rPr>
          <w:rFonts w:ascii="宋体" w:hAnsi="宋体" w:hint="eastAsia"/>
          <w:szCs w:val="21"/>
        </w:rPr>
        <w:t>帐    号：1102024019000121555</w:t>
      </w:r>
    </w:p>
    <w:p w:rsidR="00F8745B" w:rsidRPr="00DB4A52" w:rsidRDefault="00F8745B" w:rsidP="00F8745B">
      <w:pPr>
        <w:spacing w:line="360" w:lineRule="auto"/>
        <w:rPr>
          <w:rFonts w:ascii="宋体" w:hAnsi="宋体"/>
          <w:szCs w:val="21"/>
        </w:rPr>
      </w:pPr>
      <w:r w:rsidRPr="00A34E37">
        <w:rPr>
          <w:rFonts w:ascii="宋体" w:hAnsi="宋体" w:hint="eastAsia"/>
          <w:szCs w:val="21"/>
        </w:rPr>
        <w:t>查询电话：0512-53183360。</w:t>
      </w:r>
    </w:p>
    <w:p w:rsidR="00F8745B" w:rsidRPr="00266C51" w:rsidRDefault="00F8745B" w:rsidP="00F8745B">
      <w:pPr>
        <w:snapToGrid w:val="0"/>
        <w:spacing w:after="50" w:line="380" w:lineRule="exac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八</w:t>
      </w:r>
      <w:r w:rsidRPr="00266C51">
        <w:rPr>
          <w:rFonts w:asciiTheme="minorEastAsia" w:eastAsiaTheme="minorEastAsia" w:hAnsiTheme="minorEastAsia"/>
          <w:b/>
          <w:color w:val="000000" w:themeColor="text1"/>
          <w:szCs w:val="21"/>
        </w:rPr>
        <w:t>、联系方式：</w:t>
      </w:r>
    </w:p>
    <w:p w:rsidR="00F8745B" w:rsidRPr="00266C51" w:rsidRDefault="00F8745B" w:rsidP="00F8745B">
      <w:pPr>
        <w:spacing w:after="50" w:line="38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t>招标</w:t>
      </w: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人：苏州现代货箱码头有限公司；</w:t>
      </w:r>
    </w:p>
    <w:p w:rsidR="00F8745B" w:rsidRDefault="00F8745B" w:rsidP="00F8745B">
      <w:pPr>
        <w:spacing w:after="50" w:line="38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联系人</w:t>
      </w:r>
      <w:r w:rsidRPr="00266C51">
        <w:rPr>
          <w:rFonts w:asciiTheme="minorEastAsia" w:eastAsiaTheme="minorEastAsia" w:hAnsiTheme="minorEastAsia" w:hint="eastAsia"/>
          <w:color w:val="000000" w:themeColor="text1"/>
          <w:szCs w:val="21"/>
        </w:rPr>
        <w:t>：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薛婷婷  </w:t>
      </w: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电话：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0512-53183256/13306228806</w:t>
      </w:r>
    </w:p>
    <w:p w:rsidR="00F8745B" w:rsidRPr="00266C51" w:rsidRDefault="00F8745B" w:rsidP="00F8745B">
      <w:pPr>
        <w:spacing w:after="50" w:line="38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266C51">
        <w:rPr>
          <w:rFonts w:asciiTheme="minorEastAsia" w:eastAsiaTheme="minorEastAsia" w:hAnsiTheme="minorEastAsia"/>
          <w:color w:val="000000" w:themeColor="text1"/>
          <w:szCs w:val="21"/>
        </w:rPr>
        <w:t>邮箱</w:t>
      </w:r>
      <w:r w:rsidRPr="00266C51">
        <w:rPr>
          <w:rFonts w:asciiTheme="minorEastAsia" w:eastAsiaTheme="minorEastAsia" w:hAnsiTheme="minorEastAsia" w:hint="eastAsia"/>
          <w:color w:val="000000" w:themeColor="text1"/>
          <w:szCs w:val="21"/>
        </w:rPr>
        <w:t>：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tingting</w:t>
      </w:r>
      <w:hyperlink r:id="rId4" w:history="1">
        <w:r w:rsidRPr="00266C51">
          <w:rPr>
            <w:rStyle w:val="a3"/>
            <w:rFonts w:asciiTheme="minorEastAsia" w:eastAsiaTheme="minorEastAsia" w:hAnsiTheme="minorEastAsia" w:hint="eastAsia"/>
            <w:color w:val="000000" w:themeColor="text1"/>
            <w:szCs w:val="21"/>
          </w:rPr>
          <w:t>@suzhouterminals.com</w:t>
        </w:r>
      </w:hyperlink>
    </w:p>
    <w:p w:rsidR="00F8745B" w:rsidRPr="00266C51" w:rsidRDefault="00F8745B" w:rsidP="00F8745B">
      <w:pPr>
        <w:spacing w:after="50" w:line="380" w:lineRule="exact"/>
        <w:ind w:firstLine="465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F8745B" w:rsidRPr="008D2C83" w:rsidRDefault="00F8745B" w:rsidP="00F8745B">
      <w:pPr>
        <w:spacing w:after="50" w:line="380" w:lineRule="exact"/>
        <w:ind w:firstLine="465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F8745B" w:rsidRPr="00266C51" w:rsidRDefault="00F8745B" w:rsidP="00F8745B">
      <w:pPr>
        <w:spacing w:after="50" w:line="380" w:lineRule="exact"/>
        <w:ind w:firstLine="465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F8745B" w:rsidRPr="00266C51" w:rsidRDefault="00F8745B" w:rsidP="00F8745B">
      <w:pPr>
        <w:spacing w:after="50" w:line="380" w:lineRule="exact"/>
        <w:ind w:firstLine="465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F8745B" w:rsidRPr="00266C51" w:rsidRDefault="00F8745B" w:rsidP="00F8745B">
      <w:pPr>
        <w:spacing w:after="50" w:line="380" w:lineRule="exact"/>
        <w:ind w:firstLine="465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F8745B" w:rsidRPr="00266C51" w:rsidRDefault="00F8745B" w:rsidP="00F8745B">
      <w:pPr>
        <w:spacing w:after="50" w:line="380" w:lineRule="exact"/>
        <w:ind w:firstLine="465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F8745B" w:rsidRPr="00266C51" w:rsidRDefault="00F8745B" w:rsidP="00F8745B">
      <w:pPr>
        <w:spacing w:after="50" w:line="380" w:lineRule="exact"/>
        <w:ind w:firstLine="465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F8745B" w:rsidRPr="00266C51" w:rsidRDefault="00F8745B" w:rsidP="00F8745B">
      <w:pPr>
        <w:spacing w:after="50" w:line="380" w:lineRule="exact"/>
        <w:ind w:firstLine="465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F8745B" w:rsidRPr="00266C51" w:rsidRDefault="00F8745B" w:rsidP="00F8745B">
      <w:pPr>
        <w:spacing w:after="50" w:line="380" w:lineRule="exact"/>
        <w:ind w:firstLine="465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F8745B" w:rsidRPr="00266C51" w:rsidRDefault="00F8745B" w:rsidP="00F8745B">
      <w:pPr>
        <w:spacing w:after="50" w:line="380" w:lineRule="exact"/>
        <w:ind w:firstLine="465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F8745B" w:rsidRPr="00266C51" w:rsidRDefault="00F8745B" w:rsidP="00F8745B">
      <w:pPr>
        <w:spacing w:after="50" w:line="380" w:lineRule="exact"/>
        <w:ind w:firstLine="465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F8745B" w:rsidRDefault="00F8745B" w:rsidP="00F8745B">
      <w:pPr>
        <w:spacing w:after="50" w:line="380" w:lineRule="exact"/>
        <w:ind w:firstLine="465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F8745B" w:rsidRDefault="00F8745B" w:rsidP="00F8745B">
      <w:pPr>
        <w:spacing w:after="50" w:line="380" w:lineRule="exact"/>
        <w:ind w:firstLine="465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F8745B" w:rsidRDefault="00F8745B" w:rsidP="00F8745B">
      <w:pPr>
        <w:spacing w:after="50" w:line="380" w:lineRule="exact"/>
        <w:ind w:firstLine="465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F8745B" w:rsidRDefault="00F8745B" w:rsidP="00F8745B">
      <w:pPr>
        <w:spacing w:after="50" w:line="380" w:lineRule="exact"/>
        <w:ind w:firstLine="465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F8745B" w:rsidRDefault="00F8745B" w:rsidP="00F8745B">
      <w:pPr>
        <w:spacing w:after="50" w:line="380" w:lineRule="exact"/>
        <w:ind w:firstLine="465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F8745B" w:rsidRDefault="00F8745B" w:rsidP="00F8745B">
      <w:pPr>
        <w:spacing w:after="50" w:line="380" w:lineRule="exact"/>
        <w:ind w:firstLine="465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F8745B" w:rsidRDefault="00F8745B" w:rsidP="00F8745B">
      <w:pPr>
        <w:spacing w:after="50" w:line="380" w:lineRule="exact"/>
        <w:ind w:firstLine="465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F8745B" w:rsidRDefault="00F8745B" w:rsidP="00F8745B">
      <w:pPr>
        <w:spacing w:after="50" w:line="380" w:lineRule="exact"/>
        <w:ind w:firstLine="465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F8745B" w:rsidRDefault="00F8745B" w:rsidP="00F8745B">
      <w:pPr>
        <w:spacing w:after="50" w:line="380" w:lineRule="exact"/>
        <w:ind w:firstLine="465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F8745B" w:rsidRDefault="00F8745B" w:rsidP="00F8745B">
      <w:pPr>
        <w:spacing w:after="50" w:line="380" w:lineRule="exact"/>
        <w:ind w:firstLine="465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F8745B" w:rsidRDefault="00F8745B" w:rsidP="00F8745B">
      <w:pPr>
        <w:spacing w:after="50" w:line="380" w:lineRule="exact"/>
        <w:ind w:firstLine="465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F8745B" w:rsidRPr="00C603FC" w:rsidRDefault="00F8745B" w:rsidP="00F8745B">
      <w:pPr>
        <w:spacing w:after="50" w:line="380" w:lineRule="exact"/>
        <w:ind w:firstLine="465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F8745B" w:rsidRPr="00266C51" w:rsidRDefault="00F8745B" w:rsidP="00260583">
      <w:pPr>
        <w:snapToGrid w:val="0"/>
        <w:spacing w:before="50" w:afterLines="50" w:line="360" w:lineRule="auto"/>
        <w:jc w:val="left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</w:p>
    <w:tbl>
      <w:tblPr>
        <w:tblW w:w="8662" w:type="dxa"/>
        <w:tblInd w:w="93" w:type="dxa"/>
        <w:tblLayout w:type="fixed"/>
        <w:tblLook w:val="04A0"/>
      </w:tblPr>
      <w:tblGrid>
        <w:gridCol w:w="2425"/>
        <w:gridCol w:w="444"/>
        <w:gridCol w:w="5793"/>
      </w:tblGrid>
      <w:tr w:rsidR="00F8745B" w:rsidRPr="00266C51" w:rsidTr="00E71820">
        <w:trPr>
          <w:trHeight w:val="570"/>
        </w:trPr>
        <w:tc>
          <w:tcPr>
            <w:tcW w:w="8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745B" w:rsidRPr="00266C51" w:rsidRDefault="00F8745B" w:rsidP="00E71820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招标</w:t>
            </w: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报名表</w:t>
            </w:r>
          </w:p>
        </w:tc>
      </w:tr>
      <w:tr w:rsidR="00F8745B" w:rsidRPr="00266C51" w:rsidTr="00E71820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5B" w:rsidRPr="00266C51" w:rsidRDefault="00F8745B" w:rsidP="00E71820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745B" w:rsidRPr="008D2C83" w:rsidRDefault="00F8745B" w:rsidP="00E7182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D2C8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苏州现代货箱码头有限公司</w:t>
            </w:r>
          </w:p>
          <w:p w:rsidR="00F8745B" w:rsidRPr="00266C51" w:rsidRDefault="00F8745B" w:rsidP="00E7182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97A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流动机械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年度</w:t>
            </w:r>
            <w:r w:rsidRPr="00197A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维保服务</w:t>
            </w:r>
            <w:proofErr w:type="gramEnd"/>
            <w:r w:rsidRPr="00197A4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项目</w:t>
            </w:r>
          </w:p>
        </w:tc>
      </w:tr>
      <w:tr w:rsidR="00F8745B" w:rsidRPr="00266C51" w:rsidTr="00E71820">
        <w:trPr>
          <w:trHeight w:val="12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5B" w:rsidRPr="00266C51" w:rsidRDefault="00F8745B" w:rsidP="00E71820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投标</w:t>
            </w: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单位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745B" w:rsidRPr="00266C51" w:rsidRDefault="00F8745B" w:rsidP="00E7182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 xml:space="preserve">填写公司名称并加盖公章　</w:t>
            </w:r>
          </w:p>
        </w:tc>
      </w:tr>
      <w:tr w:rsidR="00F8745B" w:rsidRPr="00266C51" w:rsidTr="00E71820">
        <w:trPr>
          <w:trHeight w:val="11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5B" w:rsidRPr="00266C51" w:rsidRDefault="00F8745B" w:rsidP="00E71820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地址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745B" w:rsidRPr="00266C51" w:rsidRDefault="00F8745B" w:rsidP="00E7182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F8745B" w:rsidRPr="00266C51" w:rsidTr="00E71820">
        <w:trPr>
          <w:trHeight w:val="8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5B" w:rsidRPr="00266C51" w:rsidRDefault="00F8745B" w:rsidP="00E71820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法人代表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745B" w:rsidRPr="00266C51" w:rsidRDefault="00F8745B" w:rsidP="00E7182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F8745B" w:rsidRPr="00266C51" w:rsidTr="00E71820">
        <w:trPr>
          <w:trHeight w:val="84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5B" w:rsidRPr="00266C51" w:rsidRDefault="00F8745B" w:rsidP="00E71820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公司股东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745B" w:rsidRPr="00266C51" w:rsidRDefault="00F8745B" w:rsidP="00E7182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F8745B" w:rsidRPr="00266C51" w:rsidTr="00E71820">
        <w:trPr>
          <w:trHeight w:val="9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5B" w:rsidRPr="00266C51" w:rsidRDefault="00F8745B" w:rsidP="00E71820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联系人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745B" w:rsidRPr="00266C51" w:rsidRDefault="00F8745B" w:rsidP="00E71820">
            <w:pPr>
              <w:widowControl/>
              <w:ind w:leftChars="-389" w:left="-817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F8745B" w:rsidRPr="00266C51" w:rsidTr="00E71820">
        <w:trPr>
          <w:trHeight w:val="9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5B" w:rsidRPr="00266C51" w:rsidRDefault="00F8745B" w:rsidP="00E71820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联系电话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745B" w:rsidRPr="00266C51" w:rsidRDefault="00F8745B" w:rsidP="00E7182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F8745B" w:rsidRPr="00266C51" w:rsidTr="00E71820">
        <w:trPr>
          <w:trHeight w:val="101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5B" w:rsidRPr="00266C51" w:rsidRDefault="00F8745B" w:rsidP="00E71820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电子邮箱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45B" w:rsidRPr="00266C51" w:rsidRDefault="00F8745B" w:rsidP="00E7182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5B" w:rsidRPr="00266C51" w:rsidRDefault="00F8745B" w:rsidP="00E71820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（用于接收</w:t>
            </w:r>
            <w:r w:rsidRPr="00266C51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文件）</w:t>
            </w:r>
          </w:p>
        </w:tc>
      </w:tr>
      <w:tr w:rsidR="00F8745B" w:rsidRPr="00266C51" w:rsidTr="00E71820">
        <w:trPr>
          <w:trHeight w:val="1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5B" w:rsidRPr="00266C51" w:rsidRDefault="00F8745B" w:rsidP="00E71820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报名日期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45B" w:rsidRPr="00266C51" w:rsidRDefault="00F8745B" w:rsidP="00E7182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5B" w:rsidRPr="00266C51" w:rsidRDefault="00F8745B" w:rsidP="00E71820">
            <w:pPr>
              <w:widowControl/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年月日</w:t>
            </w:r>
          </w:p>
        </w:tc>
      </w:tr>
      <w:tr w:rsidR="00F8745B" w:rsidRPr="00266C51" w:rsidTr="00E71820">
        <w:trPr>
          <w:trHeight w:val="570"/>
        </w:trPr>
        <w:tc>
          <w:tcPr>
            <w:tcW w:w="866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8745B" w:rsidRPr="00266C51" w:rsidRDefault="00F8745B" w:rsidP="00E71820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注：请附营业执照（副本）复印件</w:t>
            </w:r>
          </w:p>
          <w:p w:rsidR="00F8745B" w:rsidRPr="00266C51" w:rsidRDefault="00F8745B" w:rsidP="00E71820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报名表接收邮箱：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kern w:val="0"/>
                <w:szCs w:val="21"/>
              </w:rPr>
              <w:t>tingting</w:t>
            </w:r>
            <w:r w:rsidRPr="00266C51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@suzhouterminals.com</w:t>
            </w:r>
            <w:r w:rsidRPr="00266C51">
              <w:rPr>
                <w:rFonts w:asciiTheme="minorEastAsia" w:eastAsiaTheme="minorEastAsia" w:hAnsiTheme="minorEastAsia"/>
                <w:b/>
                <w:bCs/>
                <w:color w:val="000000" w:themeColor="text1"/>
                <w:kern w:val="0"/>
                <w:szCs w:val="21"/>
              </w:rPr>
              <w:t>（扫描件）</w:t>
            </w:r>
          </w:p>
          <w:p w:rsidR="00F8745B" w:rsidRPr="00266C51" w:rsidRDefault="00F8745B" w:rsidP="00E71820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 w:rsidR="00AE04CD" w:rsidRPr="00F8745B" w:rsidRDefault="00AE04CD"/>
    <w:sectPr w:rsidR="00AE04CD" w:rsidRPr="00F8745B" w:rsidSect="00AE0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745B"/>
    <w:rsid w:val="00012C30"/>
    <w:rsid w:val="00260583"/>
    <w:rsid w:val="0043627C"/>
    <w:rsid w:val="005473EA"/>
    <w:rsid w:val="00AE04CD"/>
    <w:rsid w:val="00F8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color w:val="000000" w:themeColor="text1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5B"/>
    <w:pPr>
      <w:widowControl w:val="0"/>
      <w:jc w:val="both"/>
    </w:pPr>
    <w:rPr>
      <w:rFonts w:ascii="Calibri" w:eastAsia="宋体" w:hAnsi="Calibri"/>
      <w:color w:val="auto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8745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F8745B"/>
    <w:rPr>
      <w:rFonts w:ascii="Calibri" w:eastAsia="宋体" w:hAnsi="Calibri"/>
      <w:b/>
      <w:bCs/>
      <w:color w:val="auto"/>
      <w:kern w:val="44"/>
      <w:sz w:val="44"/>
      <w:szCs w:val="44"/>
    </w:rPr>
  </w:style>
  <w:style w:type="character" w:styleId="a3">
    <w:name w:val="Hyperlink"/>
    <w:basedOn w:val="a0"/>
    <w:uiPriority w:val="99"/>
    <w:qFormat/>
    <w:rsid w:val="00F8745B"/>
    <w:rPr>
      <w:color w:val="5C5C5C"/>
      <w:u w:val="single"/>
    </w:rPr>
  </w:style>
  <w:style w:type="paragraph" w:styleId="a4">
    <w:name w:val="List Paragraph"/>
    <w:basedOn w:val="a"/>
    <w:uiPriority w:val="34"/>
    <w:qFormat/>
    <w:rsid w:val="00F874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hx@suzhouterminals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薛婷婷</dc:creator>
  <cp:keywords/>
  <dc:description/>
  <cp:lastModifiedBy>薛婷婷</cp:lastModifiedBy>
  <cp:revision>4</cp:revision>
  <dcterms:created xsi:type="dcterms:W3CDTF">2021-08-02T06:36:00Z</dcterms:created>
  <dcterms:modified xsi:type="dcterms:W3CDTF">2021-08-02T06:53:00Z</dcterms:modified>
</cp:coreProperties>
</file>