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8E" w:rsidRDefault="00740B8E" w:rsidP="00740B8E">
      <w:pPr>
        <w:pStyle w:val="1"/>
        <w:jc w:val="center"/>
        <w:rPr>
          <w:rFonts w:hint="eastAsia"/>
          <w:lang w:eastAsia="zh-CN"/>
        </w:rPr>
      </w:pPr>
      <w:bookmarkStart w:id="0" w:name="_Toc80122625"/>
      <w:proofErr w:type="spellStart"/>
      <w:r>
        <w:rPr>
          <w:rFonts w:hint="eastAsia"/>
        </w:rPr>
        <w:t>苏州现代货箱码头有限公司</w:t>
      </w:r>
      <w:proofErr w:type="spellEnd"/>
    </w:p>
    <w:p w:rsidR="00740B8E" w:rsidRDefault="00740B8E" w:rsidP="00740B8E">
      <w:pPr>
        <w:pStyle w:val="1"/>
        <w:jc w:val="center"/>
        <w:rPr>
          <w:rFonts w:hint="eastAsia"/>
          <w:lang w:eastAsia="zh-CN"/>
        </w:rPr>
      </w:pPr>
      <w:proofErr w:type="gramStart"/>
      <w:r>
        <w:rPr>
          <w:rFonts w:hint="eastAsia"/>
          <w:lang w:eastAsia="zh-CN"/>
        </w:rPr>
        <w:t>操作部候</w:t>
      </w:r>
      <w:proofErr w:type="gramEnd"/>
      <w:r>
        <w:rPr>
          <w:rFonts w:hint="eastAsia"/>
          <w:lang w:eastAsia="zh-CN"/>
        </w:rPr>
        <w:t>工室及员工值班室装修改造</w:t>
      </w:r>
    </w:p>
    <w:p w:rsidR="00740B8E" w:rsidRPr="00075EFB" w:rsidRDefault="00740B8E" w:rsidP="00740B8E">
      <w:pPr>
        <w:pStyle w:val="1"/>
        <w:jc w:val="center"/>
      </w:pPr>
      <w:r w:rsidRPr="00075EFB">
        <w:rPr>
          <w:rFonts w:hint="eastAsia"/>
          <w:lang w:eastAsia="zh-CN"/>
        </w:rPr>
        <w:t>招标公告</w:t>
      </w:r>
      <w:bookmarkEnd w:id="0"/>
    </w:p>
    <w:p w:rsidR="00740B8E" w:rsidRDefault="00740B8E" w:rsidP="00740B8E">
      <w:pPr>
        <w:tabs>
          <w:tab w:val="center" w:pos="4394"/>
          <w:tab w:val="left" w:pos="7886"/>
        </w:tabs>
        <w:spacing w:line="440" w:lineRule="exact"/>
        <w:jc w:val="righ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招标编号：</w:t>
      </w:r>
      <w:r>
        <w:rPr>
          <w:rFonts w:ascii="宋体" w:hAnsi="宋体"/>
          <w:sz w:val="28"/>
          <w:szCs w:val="28"/>
        </w:rPr>
        <w:t>JSZH-TCDL-20210035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Cs/>
          <w:szCs w:val="21"/>
        </w:rPr>
      </w:pPr>
      <w:r w:rsidRPr="00075EFB">
        <w:rPr>
          <w:rFonts w:ascii="宋体" w:hAnsi="宋体" w:hint="eastAsia"/>
          <w:bCs/>
          <w:szCs w:val="21"/>
        </w:rPr>
        <w:t>项目所在地区：江苏省，苏州市，太仓市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一、招标条件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</w:t>
      </w:r>
      <w:r>
        <w:t>苏州现代货箱码头有限公司</w:t>
      </w:r>
      <w:proofErr w:type="gramStart"/>
      <w:r>
        <w:t>操作部候</w:t>
      </w:r>
      <w:proofErr w:type="gramEnd"/>
      <w:r>
        <w:t>工室及员工值班室装修改造工程</w:t>
      </w:r>
      <w:r w:rsidRPr="00075EFB">
        <w:rPr>
          <w:rFonts w:ascii="宋体" w:hAnsi="宋体" w:cs="宋体" w:hint="eastAsia"/>
          <w:kern w:val="0"/>
          <w:szCs w:val="21"/>
        </w:rPr>
        <w:t>已由项目审批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核准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备案机关批准，项目资金来源为</w:t>
      </w:r>
      <w:r>
        <w:rPr>
          <w:rFonts w:ascii="宋体" w:hAnsi="宋体" w:cs="宋体" w:hint="eastAsia"/>
          <w:kern w:val="0"/>
          <w:szCs w:val="21"/>
        </w:rPr>
        <w:t>国有</w:t>
      </w:r>
      <w:r w:rsidRPr="00075EFB">
        <w:rPr>
          <w:rFonts w:ascii="宋体" w:hAnsi="宋体" w:cs="宋体" w:hint="eastAsia"/>
          <w:kern w:val="0"/>
          <w:szCs w:val="21"/>
        </w:rPr>
        <w:t>资金</w:t>
      </w:r>
      <w:r>
        <w:rPr>
          <w:rFonts w:ascii="宋体" w:hAnsi="宋体" w:cs="宋体" w:hint="eastAsia"/>
          <w:kern w:val="0"/>
          <w:szCs w:val="21"/>
        </w:rPr>
        <w:t>45</w:t>
      </w:r>
      <w:r w:rsidRPr="00075EFB">
        <w:rPr>
          <w:rFonts w:ascii="宋体" w:hAnsi="宋体" w:cs="宋体" w:hint="eastAsia"/>
          <w:kern w:val="0"/>
          <w:szCs w:val="21"/>
        </w:rPr>
        <w:t>万元，招标人为苏州现代货箱码头有限公司。本项目已具备招标条件，现招标方式为公开招标。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二、项目概况和招标范围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规模：</w:t>
      </w:r>
    </w:p>
    <w:p w:rsidR="00740B8E" w:rsidRPr="00263AD2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263AD2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Pr="00263AD2">
        <w:rPr>
          <w:rFonts w:ascii="宋体" w:hAnsi="宋体" w:cs="宋体" w:hint="eastAsia"/>
          <w:kern w:val="0"/>
          <w:szCs w:val="21"/>
        </w:rPr>
        <w:t>机械队因班组建设需求，对客运站6间办公室进行装修改造，满足机械队员工的候工、班组建设需求。</w:t>
      </w:r>
    </w:p>
    <w:p w:rsidR="00740B8E" w:rsidRPr="00263AD2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263AD2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Pr="00263AD2">
        <w:rPr>
          <w:rFonts w:ascii="宋体" w:hAnsi="宋体" w:cs="宋体" w:hint="eastAsia"/>
          <w:kern w:val="0"/>
          <w:szCs w:val="21"/>
        </w:rPr>
        <w:t>闸口因创建“星级”文明窗口的需要，对目前闸口</w:t>
      </w:r>
      <w:proofErr w:type="gramStart"/>
      <w:r w:rsidRPr="00263AD2">
        <w:rPr>
          <w:rFonts w:ascii="宋体" w:hAnsi="宋体" w:cs="宋体" w:hint="eastAsia"/>
          <w:kern w:val="0"/>
          <w:szCs w:val="21"/>
        </w:rPr>
        <w:t>组对外</w:t>
      </w:r>
      <w:proofErr w:type="gramEnd"/>
      <w:r w:rsidRPr="00263AD2">
        <w:rPr>
          <w:rFonts w:ascii="宋体" w:hAnsi="宋体" w:cs="宋体" w:hint="eastAsia"/>
          <w:kern w:val="0"/>
          <w:szCs w:val="21"/>
        </w:rPr>
        <w:t>服务窗口用房、</w:t>
      </w:r>
      <w:proofErr w:type="gramStart"/>
      <w:r w:rsidRPr="00263AD2">
        <w:rPr>
          <w:rFonts w:ascii="宋体" w:hAnsi="宋体" w:cs="宋体" w:hint="eastAsia"/>
          <w:kern w:val="0"/>
          <w:szCs w:val="21"/>
        </w:rPr>
        <w:t>危货堆场</w:t>
      </w:r>
      <w:proofErr w:type="gramEnd"/>
      <w:r w:rsidRPr="00263AD2">
        <w:rPr>
          <w:rFonts w:ascii="宋体" w:hAnsi="宋体" w:cs="宋体" w:hint="eastAsia"/>
          <w:kern w:val="0"/>
          <w:szCs w:val="21"/>
        </w:rPr>
        <w:t>值班室、物资室、控制室</w:t>
      </w:r>
      <w:proofErr w:type="gramStart"/>
      <w:r w:rsidRPr="00263AD2">
        <w:rPr>
          <w:rFonts w:ascii="宋体" w:hAnsi="宋体" w:cs="宋体" w:hint="eastAsia"/>
          <w:kern w:val="0"/>
          <w:szCs w:val="21"/>
        </w:rPr>
        <w:t>及其辅房进行</w:t>
      </w:r>
      <w:proofErr w:type="gramEnd"/>
      <w:r w:rsidRPr="00263AD2">
        <w:rPr>
          <w:rFonts w:ascii="宋体" w:hAnsi="宋体" w:cs="宋体" w:hint="eastAsia"/>
          <w:kern w:val="0"/>
          <w:szCs w:val="21"/>
        </w:rPr>
        <w:t>改造，提升同时提升对外服务窗口形象。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范围：本招标项目划分为</w:t>
      </w:r>
      <w:r w:rsidRPr="00075EFB">
        <w:rPr>
          <w:rFonts w:ascii="宋体" w:hAnsi="宋体" w:cs="宋体"/>
          <w:kern w:val="0"/>
          <w:szCs w:val="21"/>
        </w:rPr>
        <w:t xml:space="preserve">1 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个</w:t>
      </w:r>
      <w:proofErr w:type="gramEnd"/>
      <w:r w:rsidRPr="00075EFB">
        <w:rPr>
          <w:rFonts w:ascii="宋体" w:hAnsi="宋体" w:cs="宋体" w:hint="eastAsia"/>
          <w:kern w:val="0"/>
          <w:szCs w:val="21"/>
        </w:rPr>
        <w:t>标段，本次招标为其中的：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（0</w:t>
      </w:r>
      <w:r w:rsidRPr="00075EFB">
        <w:rPr>
          <w:rFonts w:ascii="宋体" w:hAnsi="宋体" w:cs="宋体"/>
          <w:kern w:val="0"/>
          <w:szCs w:val="21"/>
        </w:rPr>
        <w:t>01</w:t>
      </w:r>
      <w:r w:rsidRPr="00075EFB">
        <w:rPr>
          <w:rFonts w:ascii="宋体" w:hAnsi="宋体" w:cs="宋体" w:hint="eastAsia"/>
          <w:kern w:val="0"/>
          <w:szCs w:val="21"/>
        </w:rPr>
        <w:t>）</w:t>
      </w:r>
      <w:r>
        <w:t>苏州现代货箱码头有限公司</w:t>
      </w:r>
      <w:proofErr w:type="gramStart"/>
      <w:r>
        <w:t>操作部候</w:t>
      </w:r>
      <w:proofErr w:type="gramEnd"/>
      <w:r>
        <w:t>工室及员工值班室装修改造工程</w:t>
      </w:r>
      <w:r w:rsidRPr="00075EFB">
        <w:rPr>
          <w:rFonts w:ascii="宋体" w:hAnsi="宋体" w:cs="宋体" w:hint="eastAsia"/>
          <w:kern w:val="0"/>
          <w:szCs w:val="21"/>
        </w:rPr>
        <w:t>；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三、投标人资格要求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(001</w:t>
      </w:r>
      <w:r>
        <w:t>苏州现代货箱码头有限公司</w:t>
      </w:r>
      <w:proofErr w:type="gramStart"/>
      <w:r>
        <w:t>操作部候</w:t>
      </w:r>
      <w:proofErr w:type="gramEnd"/>
      <w:r>
        <w:t>工室及员工值班室装修改造工程</w:t>
      </w:r>
      <w:r w:rsidRPr="00075EFB">
        <w:rPr>
          <w:rFonts w:ascii="宋体" w:hAnsi="宋体" w:cs="宋体"/>
          <w:kern w:val="0"/>
          <w:szCs w:val="21"/>
        </w:rPr>
        <w:t>)</w:t>
      </w:r>
      <w:r w:rsidRPr="00075EFB">
        <w:rPr>
          <w:rFonts w:ascii="宋体" w:hAnsi="宋体" w:cs="宋体" w:hint="eastAsia"/>
          <w:kern w:val="0"/>
          <w:szCs w:val="21"/>
        </w:rPr>
        <w:t>的投标人资格能力要求：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1</w:t>
      </w:r>
      <w:r w:rsidRPr="00075EFB">
        <w:rPr>
          <w:rFonts w:ascii="宋体" w:hAnsi="宋体"/>
          <w:b/>
          <w:szCs w:val="21"/>
        </w:rPr>
        <w:t>.</w:t>
      </w:r>
      <w:r w:rsidRPr="00075EFB">
        <w:rPr>
          <w:rFonts w:ascii="宋体" w:hAnsi="宋体" w:hint="eastAsia"/>
          <w:b/>
          <w:bCs/>
        </w:rPr>
        <w:t>本次招标要求投标人须具备国内独立法人资格、具备</w:t>
      </w:r>
      <w:r>
        <w:rPr>
          <w:rFonts w:ascii="宋体" w:hAnsi="宋体" w:hint="eastAsia"/>
          <w:b/>
          <w:bCs/>
        </w:rPr>
        <w:t>建筑工程施工总承包三级或</w:t>
      </w:r>
      <w:r w:rsidRPr="00276770">
        <w:rPr>
          <w:rFonts w:ascii="宋体" w:hAnsi="宋体" w:hint="eastAsia"/>
          <w:b/>
          <w:bCs/>
        </w:rPr>
        <w:t>建筑装修装饰工程专业承包二级</w:t>
      </w:r>
      <w:r>
        <w:rPr>
          <w:rFonts w:ascii="宋体" w:hAnsi="宋体" w:hint="eastAsia"/>
          <w:b/>
          <w:bCs/>
        </w:rPr>
        <w:t>及以上</w:t>
      </w:r>
      <w:r w:rsidRPr="00075EFB">
        <w:rPr>
          <w:rFonts w:ascii="宋体" w:hAnsi="宋体" w:hint="eastAsia"/>
          <w:b/>
          <w:bCs/>
        </w:rPr>
        <w:t>资质，</w:t>
      </w:r>
      <w:r>
        <w:rPr>
          <w:rFonts w:ascii="宋体" w:hAnsi="宋体" w:hint="eastAsia"/>
          <w:b/>
          <w:bCs/>
        </w:rPr>
        <w:t>有效期内的</w:t>
      </w:r>
      <w:r w:rsidRPr="00075EFB">
        <w:rPr>
          <w:rFonts w:ascii="宋体" w:hAnsi="宋体" w:hint="eastAsia"/>
          <w:b/>
          <w:bCs/>
        </w:rPr>
        <w:t>安全生产许可证，并在人员、设备、资金等方面具有相应施工能力</w:t>
      </w:r>
      <w:r>
        <w:rPr>
          <w:rFonts w:ascii="宋体" w:hAnsi="宋体" w:hint="eastAsia"/>
          <w:b/>
          <w:bCs/>
        </w:rPr>
        <w:t>；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 w:rsidRPr="00075EFB">
        <w:rPr>
          <w:rFonts w:ascii="宋体" w:hAnsi="宋体" w:hint="eastAsia"/>
          <w:b/>
          <w:szCs w:val="21"/>
        </w:rPr>
        <w:t>. 具有投资参股关系的关联企业,或具有直接管理和被管理关系的母子公司,或同一母公司的子公司，或法定代表人为同一个人的两个及两个以上公司不得同时投标；否则，相关单位的投标无效。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本项目</w:t>
      </w:r>
      <w:r w:rsidRPr="00075EFB">
        <w:rPr>
          <w:rFonts w:ascii="宋体" w:hAnsi="宋体" w:cs="SimSun,Italic" w:hint="eastAsia"/>
          <w:i/>
          <w:iCs/>
          <w:kern w:val="0"/>
          <w:szCs w:val="21"/>
        </w:rPr>
        <w:t>不允许</w:t>
      </w:r>
      <w:r w:rsidRPr="00075EFB">
        <w:rPr>
          <w:rFonts w:ascii="宋体" w:hAnsi="宋体" w:cs="宋体" w:hint="eastAsia"/>
          <w:kern w:val="0"/>
          <w:szCs w:val="21"/>
        </w:rPr>
        <w:t>联合体投标。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四、招标文件获取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获取时间：从</w:t>
      </w:r>
      <w:r w:rsidRPr="00C005C7">
        <w:rPr>
          <w:rFonts w:ascii="宋体" w:hAnsi="宋体" w:cs="宋体"/>
          <w:color w:val="0000FF"/>
          <w:kern w:val="0"/>
          <w:szCs w:val="21"/>
        </w:rPr>
        <w:t>2021</w:t>
      </w:r>
      <w:r w:rsidRPr="00C005C7">
        <w:rPr>
          <w:rFonts w:ascii="宋体" w:hAnsi="宋体" w:cs="宋体" w:hint="eastAsia"/>
          <w:color w:val="0000FF"/>
          <w:kern w:val="0"/>
          <w:szCs w:val="21"/>
        </w:rPr>
        <w:t>年10月</w:t>
      </w:r>
      <w:r>
        <w:rPr>
          <w:rFonts w:ascii="宋体" w:hAnsi="宋体" w:cs="宋体" w:hint="eastAsia"/>
          <w:color w:val="0000FF"/>
          <w:kern w:val="0"/>
          <w:szCs w:val="21"/>
        </w:rPr>
        <w:t>19</w:t>
      </w:r>
      <w:r w:rsidRPr="00C005C7">
        <w:rPr>
          <w:rFonts w:ascii="宋体" w:hAnsi="宋体" w:cs="宋体" w:hint="eastAsia"/>
          <w:color w:val="0000FF"/>
          <w:kern w:val="0"/>
          <w:szCs w:val="21"/>
        </w:rPr>
        <w:t>日</w:t>
      </w:r>
      <w:r w:rsidRPr="00075EFB">
        <w:rPr>
          <w:rFonts w:ascii="宋体" w:hAnsi="宋体" w:cs="宋体"/>
          <w:kern w:val="0"/>
          <w:szCs w:val="21"/>
        </w:rPr>
        <w:t>08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 w:rsidRPr="00075EFB">
        <w:rPr>
          <w:rFonts w:ascii="宋体" w:hAnsi="宋体" w:cs="宋体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分到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25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 w:rsidRPr="00075EFB">
        <w:rPr>
          <w:rFonts w:ascii="宋体" w:hAnsi="宋体" w:cs="宋体"/>
          <w:kern w:val="0"/>
          <w:szCs w:val="21"/>
        </w:rPr>
        <w:t>17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分</w:t>
      </w:r>
    </w:p>
    <w:p w:rsidR="00740B8E" w:rsidRPr="00F733E8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获取方式：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、时间：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19</w:t>
      </w:r>
      <w:r w:rsidRPr="00075EFB">
        <w:rPr>
          <w:rFonts w:ascii="宋体" w:hAnsi="宋体" w:cs="宋体" w:hint="eastAsia"/>
          <w:kern w:val="0"/>
          <w:szCs w:val="21"/>
        </w:rPr>
        <w:t>日至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25</w:t>
      </w:r>
      <w:r>
        <w:rPr>
          <w:rFonts w:ascii="宋体" w:hAnsi="宋体" w:cs="宋体"/>
          <w:kern w:val="0"/>
          <w:szCs w:val="21"/>
        </w:rPr>
        <w:t>日</w:t>
      </w:r>
      <w:r w:rsidRPr="00075EFB">
        <w:rPr>
          <w:rFonts w:ascii="宋体" w:hAnsi="宋体" w:cs="宋体" w:hint="eastAsia"/>
          <w:kern w:val="0"/>
          <w:szCs w:val="21"/>
        </w:rPr>
        <w:t>每天上午</w:t>
      </w:r>
      <w:r w:rsidRPr="00075EFB">
        <w:rPr>
          <w:rFonts w:ascii="宋体" w:hAnsi="宋体" w:cs="宋体"/>
          <w:kern w:val="0"/>
          <w:szCs w:val="21"/>
        </w:rPr>
        <w:t>8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 w:rsidRPr="00075EFB">
        <w:rPr>
          <w:rFonts w:ascii="宋体" w:hAnsi="宋体" w:cs="宋体"/>
          <w:kern w:val="0"/>
          <w:szCs w:val="21"/>
        </w:rPr>
        <w:t xml:space="preserve">30 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 w:rsidRPr="00075EFB">
        <w:rPr>
          <w:rFonts w:ascii="宋体" w:hAnsi="宋体" w:cs="宋体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，下</w:t>
      </w:r>
      <w:r w:rsidRPr="00075EFB">
        <w:rPr>
          <w:rFonts w:ascii="宋体" w:hAnsi="宋体" w:cs="宋体" w:hint="eastAsia"/>
          <w:kern w:val="0"/>
          <w:szCs w:val="21"/>
        </w:rPr>
        <w:lastRenderedPageBreak/>
        <w:t>午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 xml:space="preserve">0 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17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 xml:space="preserve">0 </w:t>
      </w:r>
      <w:r w:rsidRPr="00075EFB">
        <w:rPr>
          <w:rFonts w:ascii="宋体" w:hAnsi="宋体" w:cs="宋体" w:hint="eastAsia"/>
          <w:kern w:val="0"/>
          <w:szCs w:val="21"/>
        </w:rPr>
        <w:t>（北京时间），逾期不予出售（截止时间以我公司邮箱收到时间为准，请报名申请人注意提前发送）。</w:t>
      </w: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、方式：电子邮箱获取电子版招标文件，须向</w:t>
      </w:r>
      <w:r>
        <w:rPr>
          <w:rFonts w:ascii="宋体" w:hAnsi="宋体" w:cs="宋体" w:hint="eastAsia"/>
          <w:kern w:val="0"/>
          <w:szCs w:val="21"/>
        </w:rPr>
        <w:t>招标</w:t>
      </w:r>
      <w:r w:rsidRPr="00075EFB">
        <w:rPr>
          <w:rFonts w:ascii="宋体" w:hAnsi="宋体" w:cs="宋体" w:hint="eastAsia"/>
          <w:kern w:val="0"/>
          <w:szCs w:val="21"/>
        </w:rPr>
        <w:t>代理机构提供的以下有效公司材料并加盖公章的扫描件（</w:t>
      </w:r>
      <w:r w:rsidRPr="00075EFB">
        <w:rPr>
          <w:rFonts w:ascii="宋体" w:hAnsi="宋体" w:cs="宋体" w:hint="eastAsia"/>
          <w:b/>
          <w:bCs/>
          <w:kern w:val="0"/>
          <w:szCs w:val="21"/>
        </w:rPr>
        <w:t>邮件标题“</w:t>
      </w:r>
      <w:r w:rsidRPr="00075EFB">
        <w:rPr>
          <w:rFonts w:ascii="宋体" w:hAnsi="宋体" w:cs="宋体"/>
          <w:b/>
          <w:bCs/>
          <w:kern w:val="0"/>
          <w:szCs w:val="21"/>
        </w:rPr>
        <w:t>XX</w:t>
      </w:r>
      <w:r w:rsidRPr="00075EFB">
        <w:rPr>
          <w:rFonts w:ascii="宋体" w:hAnsi="宋体" w:cs="宋体" w:hint="eastAsia"/>
          <w:b/>
          <w:bCs/>
          <w:kern w:val="0"/>
          <w:szCs w:val="21"/>
        </w:rPr>
        <w:t>公司-招标项目名称的报名申请资料”，</w:t>
      </w:r>
      <w:r w:rsidRPr="00075EFB">
        <w:rPr>
          <w:rFonts w:ascii="宋体" w:hAnsi="宋体" w:cs="宋体" w:hint="eastAsia"/>
          <w:kern w:val="0"/>
          <w:szCs w:val="21"/>
        </w:rPr>
        <w:t>发送至电子邮箱：</w:t>
      </w:r>
      <w:r w:rsidRPr="00DC6F0A">
        <w:rPr>
          <w:b/>
          <w:bCs/>
        </w:rPr>
        <w:t>jszh_tc@163.com</w:t>
      </w:r>
      <w:r w:rsidRPr="00075EFB">
        <w:rPr>
          <w:rStyle w:val="a3"/>
          <w:rFonts w:cs="等线" w:hint="eastAsia"/>
          <w:b/>
          <w:bCs/>
          <w:kern w:val="0"/>
          <w:szCs w:val="21"/>
        </w:rPr>
        <w:t>，未按以上要求提供资料的投标申请人，不予出售招标文件</w:t>
      </w:r>
      <w:r w:rsidRPr="00075EFB">
        <w:rPr>
          <w:rFonts w:ascii="宋体" w:hAnsi="宋体" w:cs="宋体" w:hint="eastAsia"/>
          <w:kern w:val="0"/>
          <w:szCs w:val="21"/>
        </w:rPr>
        <w:t>）。</w:t>
      </w:r>
      <w:r w:rsidRPr="00075EFB">
        <w:rPr>
          <w:rFonts w:ascii="宋体" w:hAnsi="宋体" w:cs="宋体"/>
          <w:kern w:val="0"/>
          <w:szCs w:val="21"/>
        </w:rPr>
        <w:t>2.1</w:t>
      </w:r>
      <w:r w:rsidRPr="00075EFB">
        <w:rPr>
          <w:rFonts w:ascii="宋体" w:hAnsi="宋体" w:cs="宋体" w:hint="eastAsia"/>
          <w:kern w:val="0"/>
          <w:szCs w:val="21"/>
        </w:rPr>
        <w:t xml:space="preserve"> 《营业执照》副本、资质证书、</w:t>
      </w:r>
      <w:r w:rsidRPr="00075EFB">
        <w:rPr>
          <w:rFonts w:ascii="宋体" w:hint="eastAsia"/>
        </w:rPr>
        <w:t>有效期内的《安全生产许可证》复印件</w:t>
      </w:r>
      <w:r w:rsidRPr="00075EFB">
        <w:rPr>
          <w:rFonts w:ascii="宋体" w:hAnsi="宋体" w:cs="宋体" w:hint="eastAsia"/>
          <w:kern w:val="0"/>
          <w:szCs w:val="21"/>
        </w:rPr>
        <w:t>；</w:t>
      </w:r>
      <w:r w:rsidRPr="00075EFB">
        <w:rPr>
          <w:rFonts w:ascii="宋体" w:hAnsi="宋体" w:cs="宋体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代理人授权委托书原件</w:t>
      </w:r>
      <w:r w:rsidRPr="00075EFB">
        <w:rPr>
          <w:rFonts w:ascii="宋体" w:hAnsi="宋体" w:cs="宋体"/>
          <w:kern w:val="0"/>
          <w:szCs w:val="21"/>
        </w:rPr>
        <w:t>(</w:t>
      </w:r>
      <w:r w:rsidRPr="00075EFB">
        <w:rPr>
          <w:rFonts w:ascii="宋体" w:hAnsi="宋体" w:cs="宋体" w:hint="eastAsia"/>
          <w:kern w:val="0"/>
          <w:szCs w:val="21"/>
        </w:rPr>
        <w:t>若有授权）、法定代表人身份证正反面复印件、代理人（若有授权）身份证正反面复印件、代理人或法定代表人的联系电话；</w:t>
      </w: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、售价：</w:t>
      </w:r>
      <w:r w:rsidRPr="00075EFB">
        <w:rPr>
          <w:rFonts w:ascii="宋体" w:hAnsi="宋体" w:cs="宋体"/>
          <w:kern w:val="0"/>
          <w:szCs w:val="21"/>
        </w:rPr>
        <w:t>300</w:t>
      </w:r>
      <w:r w:rsidRPr="00075EFB">
        <w:rPr>
          <w:rFonts w:ascii="宋体" w:hAnsi="宋体" w:cs="宋体" w:hint="eastAsia"/>
          <w:kern w:val="0"/>
          <w:szCs w:val="21"/>
        </w:rPr>
        <w:t>元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份，网上支付，售后不退。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五、投标文件的递交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递交截止时间：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日14时</w:t>
      </w:r>
      <w:r>
        <w:rPr>
          <w:rFonts w:ascii="宋体" w:hAnsi="宋体" w:cs="宋体" w:hint="eastAsia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分（投标文件现场递交时间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 w:rsidRPr="00075EFB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4：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，逾期不予接受）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递交方式：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开标室纸质文件递交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六、开标时间及地点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日14时</w:t>
      </w:r>
      <w:r>
        <w:rPr>
          <w:rFonts w:ascii="宋体" w:hAnsi="宋体" w:cs="宋体" w:hint="eastAsia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分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开标地点：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七、其他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、投标保证金：人民币</w:t>
      </w:r>
      <w:r w:rsidRPr="00F733E8">
        <w:rPr>
          <w:rFonts w:ascii="宋体" w:hAnsi="宋体" w:cs="宋体" w:hint="eastAsia"/>
          <w:b/>
          <w:kern w:val="0"/>
          <w:szCs w:val="21"/>
        </w:rPr>
        <w:t>伍仟元</w:t>
      </w:r>
      <w:r w:rsidRPr="00075EFB">
        <w:rPr>
          <w:rFonts w:ascii="宋体" w:hAnsi="宋体" w:cs="宋体" w:hint="eastAsia"/>
          <w:kern w:val="0"/>
          <w:szCs w:val="21"/>
          <w:u w:val="single"/>
        </w:rPr>
        <w:t>整</w:t>
      </w:r>
      <w:r w:rsidRPr="00075EFB">
        <w:rPr>
          <w:rFonts w:ascii="宋体" w:hAnsi="宋体" w:cs="宋体" w:hint="eastAsia"/>
          <w:kern w:val="0"/>
          <w:szCs w:val="21"/>
        </w:rPr>
        <w:t>，投标人应于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10</w:t>
      </w:r>
      <w:r w:rsidRPr="00075EFB">
        <w:rPr>
          <w:rFonts w:ascii="宋体" w:hAnsi="宋体" w:cs="宋体" w:hint="eastAsia"/>
          <w:kern w:val="0"/>
          <w:szCs w:val="21"/>
        </w:rPr>
        <w:t>日14时前将投标保证金交至</w:t>
      </w:r>
      <w:r w:rsidRPr="00075EFB">
        <w:rPr>
          <w:rFonts w:ascii="宋体" w:cs="宋体" w:hint="eastAsia"/>
          <w:kern w:val="0"/>
          <w:szCs w:val="21"/>
        </w:rPr>
        <w:t>江苏正华新工程咨询有限公司</w:t>
      </w:r>
      <w:r w:rsidRPr="00075EFB">
        <w:rPr>
          <w:rFonts w:ascii="宋体" w:hAnsi="宋体" w:cs="宋体" w:hint="eastAsia"/>
          <w:kern w:val="0"/>
          <w:szCs w:val="21"/>
        </w:rPr>
        <w:t>，投标保证金具体交纳信息详见招标文件，请务必注明项目的招标编号。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68746E">
        <w:rPr>
          <w:rFonts w:hint="eastAsia"/>
        </w:rPr>
        <w:t>本项目不允许联合体投标和分包转包，本次招标采用资格后审</w:t>
      </w:r>
      <w:r>
        <w:rPr>
          <w:rFonts w:hint="eastAsia"/>
        </w:rPr>
        <w:t>。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075EFB">
        <w:rPr>
          <w:rFonts w:ascii="宋体" w:hAnsi="宋体" w:cs="Arial" w:hint="eastAsia"/>
          <w:kern w:val="0"/>
          <w:szCs w:val="21"/>
        </w:rPr>
        <w:t>疫情防控要求：根据防疫指挥部要求，近</w:t>
      </w:r>
      <w:r w:rsidRPr="00075EFB">
        <w:rPr>
          <w:rFonts w:ascii="宋体" w:hAnsi="宋体" w:cs="Arial"/>
          <w:kern w:val="0"/>
          <w:szCs w:val="21"/>
        </w:rPr>
        <w:t>14日内有中、高风险地区旅居史的</w:t>
      </w:r>
      <w:r w:rsidRPr="00075EFB">
        <w:rPr>
          <w:rFonts w:ascii="宋体" w:hAnsi="宋体" w:cs="Arial" w:hint="eastAsia"/>
          <w:kern w:val="0"/>
          <w:szCs w:val="21"/>
        </w:rPr>
        <w:t>供应商投标代表参加现场开标的，</w:t>
      </w:r>
      <w:r w:rsidRPr="00075EFB">
        <w:rPr>
          <w:rFonts w:ascii="宋体" w:hAnsi="宋体" w:cs="Arial"/>
          <w:kern w:val="0"/>
          <w:szCs w:val="21"/>
        </w:rPr>
        <w:t>如健康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绿色，还需提供48小时内的核酸检测报告阴性证明</w:t>
      </w:r>
      <w:r w:rsidRPr="00075EFB">
        <w:rPr>
          <w:rFonts w:ascii="宋体" w:hAnsi="宋体" w:cs="Arial" w:hint="eastAsia"/>
          <w:kern w:val="0"/>
          <w:szCs w:val="21"/>
        </w:rPr>
        <w:t>。</w:t>
      </w:r>
      <w:r w:rsidRPr="00075EFB">
        <w:rPr>
          <w:rFonts w:ascii="宋体" w:hAnsi="宋体" w:cs="Arial"/>
          <w:kern w:val="0"/>
          <w:szCs w:val="21"/>
        </w:rPr>
        <w:t>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为黄色、红色的将被拒绝进入</w:t>
      </w:r>
      <w:r w:rsidRPr="00075EFB">
        <w:rPr>
          <w:rFonts w:ascii="宋体" w:hAnsi="宋体" w:cs="Arial" w:hint="eastAsia"/>
          <w:kern w:val="0"/>
          <w:szCs w:val="21"/>
        </w:rPr>
        <w:t>开标</w:t>
      </w:r>
      <w:r w:rsidRPr="00075EFB">
        <w:rPr>
          <w:rFonts w:ascii="宋体" w:hAnsi="宋体" w:cs="Arial"/>
          <w:kern w:val="0"/>
          <w:szCs w:val="21"/>
        </w:rPr>
        <w:t>场地。投标人到场代表</w:t>
      </w:r>
      <w:r w:rsidRPr="00075EFB">
        <w:rPr>
          <w:rFonts w:ascii="宋体" w:hAnsi="宋体" w:cs="Arial" w:hint="eastAsia"/>
          <w:kern w:val="0"/>
          <w:szCs w:val="21"/>
        </w:rPr>
        <w:t>须身体健康，携带本人身份证原件、《交易项目人员登记表》（见第</w:t>
      </w:r>
      <w:r>
        <w:rPr>
          <w:rFonts w:ascii="宋体" w:hAnsi="宋体" w:cs="Arial" w:hint="eastAsia"/>
          <w:kern w:val="0"/>
          <w:szCs w:val="21"/>
        </w:rPr>
        <w:t>八</w:t>
      </w:r>
      <w:r w:rsidRPr="00075EFB">
        <w:rPr>
          <w:rFonts w:ascii="宋体" w:hAnsi="宋体" w:cs="Arial" w:hint="eastAsia"/>
          <w:kern w:val="0"/>
          <w:szCs w:val="21"/>
        </w:rPr>
        <w:t>章</w:t>
      </w:r>
      <w:r w:rsidRPr="00075EFB">
        <w:rPr>
          <w:rFonts w:ascii="宋体" w:hAnsi="宋体" w:cs="Arial"/>
          <w:kern w:val="0"/>
          <w:szCs w:val="21"/>
        </w:rPr>
        <w:t xml:space="preserve"> 投标文件</w:t>
      </w:r>
      <w:r w:rsidRPr="00075EFB">
        <w:rPr>
          <w:rFonts w:ascii="宋体" w:hAnsi="宋体" w:cs="Arial" w:hint="eastAsia"/>
          <w:kern w:val="0"/>
          <w:szCs w:val="21"/>
        </w:rPr>
        <w:t>格</w:t>
      </w:r>
      <w:r w:rsidRPr="00075EFB">
        <w:rPr>
          <w:rFonts w:ascii="宋体" w:hAnsi="宋体" w:cs="Arial"/>
          <w:kern w:val="0"/>
          <w:szCs w:val="21"/>
        </w:rPr>
        <w:t>式，本人签字并盖单位公章）</w:t>
      </w:r>
      <w:r w:rsidRPr="00075EFB">
        <w:rPr>
          <w:rFonts w:ascii="宋体" w:hAnsi="宋体" w:cs="Arial" w:hint="eastAsia"/>
          <w:kern w:val="0"/>
          <w:szCs w:val="21"/>
        </w:rPr>
        <w:t>，出示开标当日绿色</w:t>
      </w:r>
      <w:proofErr w:type="gramStart"/>
      <w:r w:rsidRPr="00075EFB">
        <w:rPr>
          <w:rFonts w:ascii="宋体" w:hAnsi="宋体" w:cs="Arial" w:hint="eastAsia"/>
          <w:kern w:val="0"/>
          <w:szCs w:val="21"/>
        </w:rPr>
        <w:t>苏康码</w:t>
      </w:r>
      <w:proofErr w:type="gramEnd"/>
      <w:r w:rsidRPr="00075EFB">
        <w:rPr>
          <w:rFonts w:ascii="宋体" w:hAnsi="宋体" w:cs="Arial" w:hint="eastAsia"/>
          <w:kern w:val="0"/>
          <w:szCs w:val="21"/>
        </w:rPr>
        <w:t>、大数据通信行程卡，佩戴口罩、量体温。因现在疫情变化较快，存在因防疫措施导致不能进场的风险，供应商应按最新的防控要求提前做好准备。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八、监督部门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本招标项目的监督部门为苏州现代货箱码头</w:t>
      </w:r>
      <w:r w:rsidRPr="00075EFB">
        <w:rPr>
          <w:rFonts w:ascii="宋体" w:hAnsi="宋体" w:cs="宋体"/>
          <w:kern w:val="0"/>
          <w:szCs w:val="21"/>
        </w:rPr>
        <w:t>有限</w:t>
      </w:r>
      <w:r w:rsidRPr="00075EFB">
        <w:rPr>
          <w:rFonts w:ascii="宋体" w:hAnsi="宋体" w:cs="宋体" w:hint="eastAsia"/>
          <w:kern w:val="0"/>
          <w:szCs w:val="21"/>
        </w:rPr>
        <w:t>公司纪委。</w:t>
      </w:r>
    </w:p>
    <w:p w:rsidR="00740B8E" w:rsidRPr="00075EFB" w:rsidRDefault="00740B8E" w:rsidP="00740B8E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九、联系方式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招标人：苏州现代货箱码头有限公司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lastRenderedPageBreak/>
        <w:t>地址：太仓市浮桥镇通港东路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号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联系人：闵先生/</w:t>
      </w:r>
      <w:proofErr w:type="gramStart"/>
      <w:r w:rsidRPr="00075EFB">
        <w:rPr>
          <w:rFonts w:ascii="宋体" w:cs="宋体" w:hint="eastAsia"/>
          <w:kern w:val="0"/>
          <w:szCs w:val="21"/>
        </w:rPr>
        <w:t>眭</w:t>
      </w:r>
      <w:proofErr w:type="gramEnd"/>
      <w:r w:rsidRPr="00075EFB">
        <w:rPr>
          <w:rFonts w:ascii="宋体" w:cs="宋体" w:hint="eastAsia"/>
          <w:kern w:val="0"/>
          <w:szCs w:val="21"/>
        </w:rPr>
        <w:t>先生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 w:hint="eastAsia"/>
          <w:szCs w:val="21"/>
        </w:rPr>
        <w:t>0512-53183213/0512-53183105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电子邮件：</w:t>
      </w:r>
      <w:r w:rsidRPr="00075EFB">
        <w:rPr>
          <w:rFonts w:ascii="宋体" w:cs="宋体"/>
          <w:kern w:val="0"/>
          <w:szCs w:val="21"/>
        </w:rPr>
        <w:t>minhx@suzhouterminals.com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招标代理机构：江苏正华新工程咨询有限公司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地址：苏州市宝带西路</w:t>
      </w:r>
      <w:r w:rsidRPr="00075EFB">
        <w:rPr>
          <w:rFonts w:ascii="宋体" w:hAnsi="宋体" w:cs="宋体"/>
          <w:kern w:val="0"/>
          <w:szCs w:val="21"/>
        </w:rPr>
        <w:t>1566</w:t>
      </w:r>
      <w:r w:rsidRPr="00075EFB">
        <w:rPr>
          <w:rFonts w:ascii="宋体" w:hAnsi="宋体" w:cs="宋体" w:hint="eastAsia"/>
          <w:kern w:val="0"/>
          <w:szCs w:val="21"/>
        </w:rPr>
        <w:t>号新锐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科创中心</w:t>
      </w:r>
      <w:proofErr w:type="gramEnd"/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幢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楼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联系人：朱晓峰/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陆鸣阳</w:t>
      </w:r>
      <w:proofErr w:type="gramEnd"/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/>
          <w:kern w:val="0"/>
          <w:szCs w:val="21"/>
        </w:rPr>
        <w:t>18018106622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电子邮件：</w:t>
      </w:r>
      <w:r w:rsidRPr="005111EA">
        <w:rPr>
          <w:rFonts w:ascii="宋体" w:hAnsi="宋体" w:cs="Arial"/>
          <w:bCs/>
          <w:kern w:val="0"/>
          <w:szCs w:val="21"/>
        </w:rPr>
        <w:t>jszh_tc@163.com</w:t>
      </w:r>
    </w:p>
    <w:p w:rsidR="00740B8E" w:rsidRPr="00075EFB" w:rsidRDefault="00740B8E" w:rsidP="00740B8E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 w:hint="eastAsia"/>
          <w:kern w:val="0"/>
          <w:szCs w:val="21"/>
        </w:rPr>
      </w:pPr>
    </w:p>
    <w:p w:rsidR="00B87810" w:rsidRDefault="00B87810"/>
    <w:sectPr w:rsidR="00B87810" w:rsidSect="00B8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Itali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B8E"/>
    <w:rsid w:val="00740B8E"/>
    <w:rsid w:val="00B8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0B8E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40B8E"/>
    <w:rPr>
      <w:rFonts w:ascii="Times New Roman" w:eastAsia="黑体" w:hAnsi="Times New Roman" w:cs="Times New Roman"/>
      <w:b/>
      <w:bCs/>
      <w:kern w:val="44"/>
      <w:sz w:val="32"/>
      <w:szCs w:val="44"/>
      <w:lang/>
    </w:rPr>
  </w:style>
  <w:style w:type="character" w:styleId="a3">
    <w:name w:val="Hyperlink"/>
    <w:uiPriority w:val="99"/>
    <w:rsid w:val="00740B8E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2021-10-20T03:22:00Z</dcterms:created>
  <dcterms:modified xsi:type="dcterms:W3CDTF">2021-10-20T03:24:00Z</dcterms:modified>
</cp:coreProperties>
</file>