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20" w:rsidRPr="00D46878" w:rsidRDefault="00913F20" w:rsidP="00913F20">
      <w:pPr>
        <w:pStyle w:val="a3"/>
        <w:spacing w:beforeLines="0" w:after="156" w:line="380" w:lineRule="exact"/>
        <w:ind w:left="1080" w:firstLineChars="200" w:firstLine="422"/>
        <w:rPr>
          <w:rFonts w:asciiTheme="minorEastAsia" w:eastAsiaTheme="minorEastAsia" w:hAnsiTheme="minorEastAsia"/>
          <w:b/>
          <w:color w:val="000000" w:themeColor="text1"/>
          <w:sz w:val="21"/>
          <w:szCs w:val="21"/>
        </w:rPr>
      </w:pPr>
      <w:r w:rsidRPr="00913F20">
        <w:rPr>
          <w:rFonts w:asciiTheme="minorEastAsia" w:eastAsiaTheme="minorEastAsia" w:hAnsiTheme="minorEastAsia"/>
          <w:b/>
          <w:color w:val="000000" w:themeColor="text1"/>
          <w:sz w:val="21"/>
          <w:szCs w:val="21"/>
        </w:rPr>
        <w:t>202</w:t>
      </w:r>
      <w:r w:rsidRPr="00913F20">
        <w:rPr>
          <w:rFonts w:asciiTheme="minorEastAsia" w:eastAsiaTheme="minorEastAsia" w:hAnsiTheme="minorEastAsia" w:hint="eastAsia"/>
          <w:b/>
          <w:color w:val="000000" w:themeColor="text1"/>
          <w:sz w:val="21"/>
          <w:szCs w:val="21"/>
        </w:rPr>
        <w:t>2年度监控系统高空作业</w:t>
      </w:r>
      <w:proofErr w:type="gramStart"/>
      <w:r w:rsidRPr="00913F20">
        <w:rPr>
          <w:rFonts w:asciiTheme="minorEastAsia" w:eastAsiaTheme="minorEastAsia" w:hAnsiTheme="minorEastAsia" w:hint="eastAsia"/>
          <w:b/>
          <w:color w:val="000000" w:themeColor="text1"/>
          <w:sz w:val="21"/>
          <w:szCs w:val="21"/>
        </w:rPr>
        <w:t>及维保项目</w:t>
      </w:r>
      <w:proofErr w:type="gramEnd"/>
      <w:r w:rsidRPr="00266C51">
        <w:rPr>
          <w:rFonts w:asciiTheme="minorEastAsia" w:eastAsiaTheme="minorEastAsia" w:hAnsiTheme="minorEastAsia"/>
          <w:b/>
          <w:color w:val="000000" w:themeColor="text1"/>
          <w:sz w:val="21"/>
          <w:szCs w:val="21"/>
        </w:rPr>
        <w:t>询价公告</w:t>
      </w:r>
    </w:p>
    <w:p w:rsidR="00913F20" w:rsidRPr="00266C51" w:rsidRDefault="00913F20" w:rsidP="00913F20">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w:t>
      </w:r>
      <w:r w:rsidRPr="00D46878">
        <w:rPr>
          <w:rFonts w:asciiTheme="minorEastAsia" w:eastAsiaTheme="minorEastAsia" w:hAnsiTheme="minorEastAsia"/>
          <w:color w:val="000000" w:themeColor="text1"/>
          <w:szCs w:val="21"/>
        </w:rPr>
        <w:t>202</w:t>
      </w:r>
      <w:r w:rsidRPr="00D46878">
        <w:rPr>
          <w:rFonts w:asciiTheme="minorEastAsia" w:eastAsiaTheme="minorEastAsia" w:hAnsiTheme="minorEastAsia" w:hint="eastAsia"/>
          <w:color w:val="000000" w:themeColor="text1"/>
          <w:szCs w:val="21"/>
        </w:rPr>
        <w:t>2年度监控系统高空作业</w:t>
      </w:r>
      <w:proofErr w:type="gramStart"/>
      <w:r w:rsidRPr="00D46878">
        <w:rPr>
          <w:rFonts w:asciiTheme="minorEastAsia" w:eastAsiaTheme="minorEastAsia" w:hAnsiTheme="minorEastAsia" w:hint="eastAsia"/>
          <w:color w:val="000000" w:themeColor="text1"/>
          <w:szCs w:val="21"/>
        </w:rPr>
        <w:t>及维保项目</w:t>
      </w:r>
      <w:proofErr w:type="gramEnd"/>
      <w:r w:rsidRPr="00266C51">
        <w:rPr>
          <w:rFonts w:asciiTheme="minorEastAsia" w:eastAsiaTheme="minorEastAsia" w:hAnsiTheme="minorEastAsia"/>
          <w:color w:val="000000" w:themeColor="text1"/>
          <w:szCs w:val="21"/>
        </w:rPr>
        <w:t>进行公开询价，</w:t>
      </w:r>
      <w:proofErr w:type="gramStart"/>
      <w:r w:rsidRPr="00266C51">
        <w:rPr>
          <w:rFonts w:asciiTheme="minorEastAsia" w:eastAsiaTheme="minorEastAsia" w:hAnsiTheme="minorEastAsia"/>
          <w:color w:val="000000" w:themeColor="text1"/>
          <w:szCs w:val="21"/>
        </w:rPr>
        <w:t>请具备维保能力</w:t>
      </w:r>
      <w:proofErr w:type="gramEnd"/>
      <w:r w:rsidRPr="00266C51">
        <w:rPr>
          <w:rFonts w:asciiTheme="minorEastAsia" w:eastAsiaTheme="minorEastAsia" w:hAnsiTheme="minorEastAsia"/>
          <w:color w:val="000000" w:themeColor="text1"/>
          <w:szCs w:val="21"/>
        </w:rPr>
        <w:t>的公司按我司的有关要求报价，待我司综合评定后选择合格可靠信任的合作方。</w:t>
      </w:r>
    </w:p>
    <w:p w:rsidR="00913F20" w:rsidRPr="00266C51" w:rsidRDefault="00913F20" w:rsidP="00913F20">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913F20" w:rsidRPr="00266C51" w:rsidRDefault="00913F20" w:rsidP="00913F20">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Pr>
          <w:rFonts w:asciiTheme="minorEastAsia" w:eastAsiaTheme="minorEastAsia" w:hAnsiTheme="minorEastAsia" w:hint="eastAsia"/>
          <w:b/>
          <w:bCs/>
          <w:color w:val="000000" w:themeColor="text1"/>
          <w:szCs w:val="21"/>
        </w:rPr>
        <w:t xml:space="preserve"> </w:t>
      </w:r>
      <w:r w:rsidRPr="00266C51">
        <w:rPr>
          <w:rFonts w:asciiTheme="minorEastAsia" w:eastAsiaTheme="minorEastAsia" w:hAnsiTheme="minorEastAsia"/>
          <w:color w:val="000000" w:themeColor="text1"/>
          <w:szCs w:val="21"/>
        </w:rPr>
        <w:t>苏州现代货箱码头有限公司</w:t>
      </w:r>
      <w:r w:rsidRPr="00D46878">
        <w:rPr>
          <w:rFonts w:asciiTheme="minorEastAsia" w:eastAsiaTheme="minorEastAsia" w:hAnsiTheme="minorEastAsia"/>
          <w:color w:val="000000" w:themeColor="text1"/>
          <w:szCs w:val="21"/>
        </w:rPr>
        <w:t>202</w:t>
      </w:r>
      <w:r w:rsidRPr="00D46878">
        <w:rPr>
          <w:rFonts w:asciiTheme="minorEastAsia" w:eastAsiaTheme="minorEastAsia" w:hAnsiTheme="minorEastAsia" w:hint="eastAsia"/>
          <w:color w:val="000000" w:themeColor="text1"/>
          <w:szCs w:val="21"/>
        </w:rPr>
        <w:t>2年度监控系统高空作业</w:t>
      </w:r>
      <w:proofErr w:type="gramStart"/>
      <w:r w:rsidRPr="00D46878">
        <w:rPr>
          <w:rFonts w:asciiTheme="minorEastAsia" w:eastAsiaTheme="minorEastAsia" w:hAnsiTheme="minorEastAsia" w:hint="eastAsia"/>
          <w:color w:val="000000" w:themeColor="text1"/>
          <w:szCs w:val="21"/>
        </w:rPr>
        <w:t>及维保项目</w:t>
      </w:r>
      <w:proofErr w:type="gramEnd"/>
    </w:p>
    <w:p w:rsidR="00913F20" w:rsidRPr="00266C51" w:rsidRDefault="00913F20" w:rsidP="00913F20">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913F20" w:rsidRPr="00266C51" w:rsidRDefault="00913F20" w:rsidP="00913F20">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913F20" w:rsidRPr="00266C51" w:rsidRDefault="00913F20" w:rsidP="00913F20">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913F20" w:rsidRPr="00266C51" w:rsidRDefault="00913F20" w:rsidP="00913F20">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913F20" w:rsidRPr="00266C51" w:rsidRDefault="00913F20" w:rsidP="00913F20">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本项目不接受联合体投标。</w:t>
      </w:r>
    </w:p>
    <w:p w:rsidR="00913F20" w:rsidRPr="00266C51" w:rsidRDefault="00913F20" w:rsidP="00913F20">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913F20" w:rsidRDefault="00913F20" w:rsidP="00913F20">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Pr>
          <w:rFonts w:asciiTheme="minorEastAsia" w:eastAsiaTheme="minorEastAsia" w:hAnsiTheme="minorEastAsia" w:hint="eastAsia"/>
          <w:color w:val="000000" w:themeColor="text1"/>
          <w:kern w:val="58"/>
          <w:szCs w:val="21"/>
        </w:rPr>
        <w:t>投标人企业员工具备高空作业资质，提供高空作业证。</w:t>
      </w:r>
    </w:p>
    <w:p w:rsidR="00913F20" w:rsidRPr="00266C51" w:rsidRDefault="00913F20" w:rsidP="00913F20">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Pr>
          <w:rFonts w:asciiTheme="minorEastAsia" w:eastAsiaTheme="minorEastAsia" w:hAnsiTheme="minorEastAsia" w:hint="eastAsia"/>
          <w:color w:val="000000" w:themeColor="text1"/>
          <w:kern w:val="58"/>
          <w:szCs w:val="21"/>
        </w:rPr>
        <w:t>投标人须具备</w:t>
      </w:r>
      <w:proofErr w:type="gramStart"/>
      <w:r>
        <w:rPr>
          <w:rFonts w:asciiTheme="minorEastAsia" w:eastAsiaTheme="minorEastAsia" w:hAnsiTheme="minorEastAsia" w:hint="eastAsia"/>
          <w:color w:val="000000" w:themeColor="text1"/>
          <w:kern w:val="58"/>
          <w:szCs w:val="21"/>
        </w:rPr>
        <w:t>监控维保的</w:t>
      </w:r>
      <w:proofErr w:type="gramEnd"/>
      <w:r>
        <w:rPr>
          <w:rFonts w:asciiTheme="minorEastAsia" w:eastAsiaTheme="minorEastAsia" w:hAnsiTheme="minorEastAsia" w:hint="eastAsia"/>
          <w:color w:val="000000" w:themeColor="text1"/>
          <w:kern w:val="58"/>
          <w:szCs w:val="21"/>
        </w:rPr>
        <w:t>能力（3年内企业监控</w:t>
      </w:r>
      <w:proofErr w:type="gramStart"/>
      <w:r>
        <w:rPr>
          <w:rFonts w:asciiTheme="minorEastAsia" w:eastAsiaTheme="minorEastAsia" w:hAnsiTheme="minorEastAsia" w:hint="eastAsia"/>
          <w:color w:val="000000" w:themeColor="text1"/>
          <w:kern w:val="58"/>
          <w:szCs w:val="21"/>
        </w:rPr>
        <w:t>维保业绩</w:t>
      </w:r>
      <w:proofErr w:type="gramEnd"/>
      <w:r>
        <w:rPr>
          <w:rFonts w:asciiTheme="minorEastAsia" w:eastAsiaTheme="minorEastAsia" w:hAnsiTheme="minorEastAsia" w:hint="eastAsia"/>
          <w:color w:val="000000" w:themeColor="text1"/>
          <w:kern w:val="58"/>
          <w:szCs w:val="21"/>
        </w:rPr>
        <w:t>合同5份以上）</w:t>
      </w:r>
      <w:r w:rsidRPr="00266C51">
        <w:rPr>
          <w:rFonts w:asciiTheme="minorEastAsia" w:eastAsiaTheme="minorEastAsia" w:hAnsiTheme="minorEastAsia" w:hint="eastAsia"/>
          <w:color w:val="000000" w:themeColor="text1"/>
          <w:kern w:val="58"/>
          <w:szCs w:val="21"/>
        </w:rPr>
        <w:t>。</w:t>
      </w:r>
    </w:p>
    <w:p w:rsidR="00913F20" w:rsidRPr="00266C51" w:rsidRDefault="00913F20" w:rsidP="00913F20">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913F20" w:rsidRPr="00266C51" w:rsidRDefault="00913F20" w:rsidP="00913F20">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913F20" w:rsidRPr="00D46878" w:rsidRDefault="00913F20" w:rsidP="00913F20">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913F20" w:rsidRPr="00D46878" w:rsidRDefault="00913F20" w:rsidP="00913F20">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w:t>
      </w:r>
      <w:r>
        <w:rPr>
          <w:rFonts w:asciiTheme="minorEastAsia" w:eastAsiaTheme="minorEastAsia" w:hAnsiTheme="minorEastAsia"/>
          <w:b/>
          <w:bCs/>
          <w:color w:val="000000" w:themeColor="text1"/>
          <w:szCs w:val="21"/>
        </w:rPr>
        <w:t>经评审后报价最低</w:t>
      </w:r>
      <w:r w:rsidRPr="00266C51">
        <w:rPr>
          <w:rFonts w:asciiTheme="minorEastAsia" w:eastAsiaTheme="minorEastAsia" w:hAnsiTheme="minorEastAsia"/>
          <w:b/>
          <w:bCs/>
          <w:color w:val="000000" w:themeColor="text1"/>
          <w:szCs w:val="21"/>
        </w:rPr>
        <w:t>的单位为中标人。</w:t>
      </w:r>
    </w:p>
    <w:p w:rsidR="00913F20" w:rsidRPr="00266C51" w:rsidRDefault="00913F20" w:rsidP="00913F20">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913F20" w:rsidRPr="00266C51" w:rsidRDefault="00913F20" w:rsidP="00913F20">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w:t>
      </w:r>
      <w:r>
        <w:rPr>
          <w:rFonts w:asciiTheme="minorEastAsia" w:eastAsiaTheme="minorEastAsia" w:hAnsiTheme="minorEastAsia"/>
          <w:color w:val="000000" w:themeColor="text1"/>
          <w:kern w:val="0"/>
          <w:szCs w:val="21"/>
        </w:rPr>
        <w:t>报名（下附报名表），报名</w:t>
      </w:r>
      <w:r w:rsidRPr="00266C51">
        <w:rPr>
          <w:rFonts w:asciiTheme="minorEastAsia" w:eastAsiaTheme="minorEastAsia" w:hAnsiTheme="minorEastAsia"/>
          <w:color w:val="000000" w:themeColor="text1"/>
          <w:kern w:val="0"/>
          <w:szCs w:val="21"/>
        </w:rPr>
        <w:t>日期：</w:t>
      </w:r>
      <w:r>
        <w:rPr>
          <w:rFonts w:asciiTheme="minorEastAsia" w:eastAsiaTheme="minorEastAsia" w:hAnsiTheme="minorEastAsia"/>
          <w:color w:val="000000" w:themeColor="text1"/>
          <w:kern w:val="0"/>
          <w:szCs w:val="21"/>
        </w:rPr>
        <w:t>自</w:t>
      </w:r>
      <w:r w:rsidRPr="00266C51">
        <w:rPr>
          <w:rFonts w:asciiTheme="minorEastAsia" w:eastAsiaTheme="minorEastAsia" w:hAnsiTheme="minorEastAsia"/>
          <w:color w:val="000000" w:themeColor="text1"/>
          <w:kern w:val="0"/>
          <w:szCs w:val="21"/>
        </w:rPr>
        <w:t>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11</w:t>
      </w:r>
      <w:r w:rsidRPr="00266C51">
        <w:rPr>
          <w:rFonts w:asciiTheme="minorEastAsia" w:eastAsiaTheme="minorEastAsia" w:hAnsiTheme="minorEastAsia"/>
          <w:color w:val="000000" w:themeColor="text1"/>
          <w:kern w:val="0"/>
          <w:szCs w:val="21"/>
        </w:rPr>
        <w:t>月</w:t>
      </w:r>
      <w:r>
        <w:rPr>
          <w:rFonts w:asciiTheme="minorEastAsia" w:eastAsiaTheme="minorEastAsia" w:hAnsiTheme="minorEastAsia" w:hint="eastAsia"/>
          <w:color w:val="000000" w:themeColor="text1"/>
          <w:kern w:val="0"/>
          <w:szCs w:val="21"/>
        </w:rPr>
        <w:t>15</w:t>
      </w:r>
      <w:r w:rsidRPr="00266C51">
        <w:rPr>
          <w:rFonts w:asciiTheme="minorEastAsia" w:eastAsiaTheme="minorEastAsia" w:hAnsiTheme="minorEastAsia"/>
          <w:color w:val="000000" w:themeColor="text1"/>
          <w:kern w:val="0"/>
          <w:szCs w:val="21"/>
        </w:rPr>
        <w:t>日</w:t>
      </w:r>
      <w:r>
        <w:rPr>
          <w:rFonts w:asciiTheme="minorEastAsia" w:eastAsiaTheme="minorEastAsia" w:hAnsiTheme="minorEastAsia" w:hint="eastAsia"/>
          <w:color w:val="000000" w:themeColor="text1"/>
          <w:kern w:val="0"/>
          <w:szCs w:val="21"/>
        </w:rPr>
        <w:t>8:30</w:t>
      </w:r>
      <w:r>
        <w:rPr>
          <w:rFonts w:asciiTheme="minorEastAsia" w:eastAsiaTheme="minorEastAsia" w:hAnsiTheme="minorEastAsia"/>
          <w:color w:val="000000" w:themeColor="text1"/>
          <w:kern w:val="0"/>
          <w:szCs w:val="21"/>
        </w:rPr>
        <w:t>至</w:t>
      </w:r>
      <w:r>
        <w:rPr>
          <w:rFonts w:asciiTheme="minorEastAsia" w:eastAsiaTheme="minorEastAsia" w:hAnsiTheme="minorEastAsia" w:hint="eastAsia"/>
          <w:color w:val="000000" w:themeColor="text1"/>
          <w:kern w:val="0"/>
          <w:szCs w:val="21"/>
        </w:rPr>
        <w:t>2021年11月20日</w:t>
      </w:r>
      <w:r w:rsidRPr="00266C51">
        <w:rPr>
          <w:rFonts w:asciiTheme="minorEastAsia" w:eastAsiaTheme="minorEastAsia" w:hAnsiTheme="minorEastAsia"/>
          <w:color w:val="000000" w:themeColor="text1"/>
          <w:kern w:val="0"/>
          <w:szCs w:val="21"/>
        </w:rPr>
        <w:t>1</w:t>
      </w:r>
      <w:r>
        <w:rPr>
          <w:rFonts w:asciiTheme="minorEastAsia" w:eastAsiaTheme="minorEastAsia" w:hAnsiTheme="minorEastAsia" w:hint="eastAsia"/>
          <w:color w:val="000000" w:themeColor="text1"/>
          <w:kern w:val="0"/>
          <w:szCs w:val="21"/>
        </w:rPr>
        <w:t>6</w:t>
      </w:r>
      <w:r w:rsidRPr="00266C51">
        <w:rPr>
          <w:rFonts w:asciiTheme="minorEastAsia" w:eastAsiaTheme="minorEastAsia" w:hAnsiTheme="minorEastAsia"/>
          <w:color w:val="000000" w:themeColor="text1"/>
          <w:kern w:val="0"/>
          <w:szCs w:val="21"/>
        </w:rPr>
        <w:t>:30。</w:t>
      </w:r>
    </w:p>
    <w:p w:rsidR="00913F20" w:rsidRPr="00266C51" w:rsidRDefault="00913F20" w:rsidP="00913F20">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913F20" w:rsidRPr="00266C51" w:rsidRDefault="00913F20" w:rsidP="00913F20">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913F20" w:rsidRPr="00266C51" w:rsidRDefault="00913F20" w:rsidP="00913F20">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Pr>
          <w:rFonts w:asciiTheme="minorEastAsia" w:eastAsiaTheme="minorEastAsia" w:hAnsiTheme="minorEastAsia" w:hint="eastAsia"/>
          <w:color w:val="000000" w:themeColor="text1"/>
          <w:kern w:val="0"/>
          <w:szCs w:val="21"/>
        </w:rPr>
        <w:t>11</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25 10:00</w:t>
      </w:r>
      <w:r w:rsidRPr="00266C51">
        <w:rPr>
          <w:rFonts w:asciiTheme="minorEastAsia" w:eastAsiaTheme="minorEastAsia" w:hAnsiTheme="minorEastAsia" w:hint="eastAsia"/>
          <w:color w:val="000000" w:themeColor="text1"/>
          <w:kern w:val="0"/>
          <w:szCs w:val="21"/>
        </w:rPr>
        <w:t>。</w:t>
      </w:r>
    </w:p>
    <w:p w:rsidR="00913F20" w:rsidRPr="00266C51" w:rsidRDefault="00913F20" w:rsidP="00913F20">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913F20" w:rsidRPr="00266C51" w:rsidRDefault="00913F20" w:rsidP="00913F20">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913F20" w:rsidRPr="00266C51" w:rsidRDefault="00913F20" w:rsidP="00913F20">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薛婷婷   </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w:t>
      </w:r>
      <w:r>
        <w:rPr>
          <w:rFonts w:asciiTheme="minorEastAsia" w:eastAsiaTheme="minorEastAsia" w:hAnsiTheme="minorEastAsia" w:hint="eastAsia"/>
          <w:color w:val="000000" w:themeColor="text1"/>
          <w:szCs w:val="21"/>
        </w:rPr>
        <w:t>56</w:t>
      </w:r>
      <w:r w:rsidRPr="00266C5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13306228806</w:t>
      </w:r>
    </w:p>
    <w:p w:rsidR="00913F20" w:rsidRPr="00266C51" w:rsidRDefault="00913F20" w:rsidP="00913F20">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5" w:history="1">
        <w:r w:rsidRPr="00266C51">
          <w:rPr>
            <w:rStyle w:val="a4"/>
            <w:rFonts w:asciiTheme="minorEastAsia" w:eastAsiaTheme="minorEastAsia" w:hAnsiTheme="minorEastAsia" w:hint="eastAsia"/>
            <w:color w:val="000000" w:themeColor="text1"/>
            <w:szCs w:val="21"/>
          </w:rPr>
          <w:t>minhx@suzhouterminals.com</w:t>
        </w:r>
      </w:hyperlink>
    </w:p>
    <w:p w:rsidR="00913F20" w:rsidRDefault="00913F20" w:rsidP="00913F20">
      <w:pPr>
        <w:snapToGrid w:val="0"/>
        <w:spacing w:before="50" w:afterLines="50" w:line="360" w:lineRule="auto"/>
        <w:jc w:val="left"/>
        <w:rPr>
          <w:rFonts w:asciiTheme="minorEastAsia" w:eastAsiaTheme="minorEastAsia" w:hAnsiTheme="minorEastAsia"/>
          <w:color w:val="000000" w:themeColor="text1"/>
          <w:szCs w:val="21"/>
        </w:rPr>
      </w:pPr>
    </w:p>
    <w:p w:rsidR="00913F20" w:rsidRPr="00266C51" w:rsidRDefault="00913F20" w:rsidP="00913F20">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附：报名表</w:t>
      </w:r>
    </w:p>
    <w:tbl>
      <w:tblPr>
        <w:tblW w:w="8662" w:type="dxa"/>
        <w:tblInd w:w="93" w:type="dxa"/>
        <w:tblLayout w:type="fixed"/>
        <w:tblLook w:val="04A0"/>
      </w:tblPr>
      <w:tblGrid>
        <w:gridCol w:w="2425"/>
        <w:gridCol w:w="444"/>
        <w:gridCol w:w="5793"/>
      </w:tblGrid>
      <w:tr w:rsidR="00913F20" w:rsidRPr="00266C51" w:rsidTr="007F45AE">
        <w:trPr>
          <w:trHeight w:val="570"/>
        </w:trPr>
        <w:tc>
          <w:tcPr>
            <w:tcW w:w="8662" w:type="dxa"/>
            <w:gridSpan w:val="3"/>
            <w:tcBorders>
              <w:top w:val="nil"/>
              <w:left w:val="nil"/>
              <w:bottom w:val="single" w:sz="4" w:space="0" w:color="auto"/>
              <w:right w:val="nil"/>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913F20" w:rsidRPr="00266C51" w:rsidTr="007F45AE">
        <w:trPr>
          <w:trHeight w:val="1418"/>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D46878">
              <w:rPr>
                <w:rFonts w:asciiTheme="minorEastAsia" w:eastAsiaTheme="minorEastAsia" w:hAnsiTheme="minorEastAsia"/>
                <w:color w:val="000000" w:themeColor="text1"/>
                <w:szCs w:val="21"/>
              </w:rPr>
              <w:t>202</w:t>
            </w:r>
            <w:r w:rsidRPr="00D46878">
              <w:rPr>
                <w:rFonts w:asciiTheme="minorEastAsia" w:eastAsiaTheme="minorEastAsia" w:hAnsiTheme="minorEastAsia" w:hint="eastAsia"/>
                <w:color w:val="000000" w:themeColor="text1"/>
                <w:szCs w:val="21"/>
              </w:rPr>
              <w:t>2年度监控系统高空作业</w:t>
            </w:r>
            <w:proofErr w:type="gramStart"/>
            <w:r w:rsidRPr="00D46878">
              <w:rPr>
                <w:rFonts w:asciiTheme="minorEastAsia" w:eastAsiaTheme="minorEastAsia" w:hAnsiTheme="minorEastAsia" w:hint="eastAsia"/>
                <w:color w:val="000000" w:themeColor="text1"/>
                <w:szCs w:val="21"/>
              </w:rPr>
              <w:t>及维保项目</w:t>
            </w:r>
            <w:proofErr w:type="gramEnd"/>
          </w:p>
        </w:tc>
      </w:tr>
      <w:tr w:rsidR="00913F20" w:rsidRPr="00266C51" w:rsidTr="007F45AE">
        <w:trPr>
          <w:trHeight w:val="1263"/>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913F20" w:rsidRPr="00266C51" w:rsidTr="007F45AE">
        <w:trPr>
          <w:trHeight w:val="1125"/>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913F20" w:rsidRPr="00266C51" w:rsidTr="007F45AE">
        <w:trPr>
          <w:trHeight w:val="829"/>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p>
        </w:tc>
      </w:tr>
      <w:tr w:rsidR="00913F20" w:rsidRPr="00266C51" w:rsidTr="007F45AE">
        <w:trPr>
          <w:trHeight w:val="844"/>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p>
        </w:tc>
      </w:tr>
      <w:tr w:rsidR="00913F20" w:rsidRPr="00266C51" w:rsidTr="007F45AE">
        <w:trPr>
          <w:trHeight w:val="983"/>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913F20" w:rsidRPr="00266C51" w:rsidTr="007F45AE">
        <w:trPr>
          <w:trHeight w:val="983"/>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913F20" w:rsidRPr="00266C51" w:rsidTr="007F45AE">
        <w:trPr>
          <w:trHeight w:val="1014"/>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913F20" w:rsidRPr="00266C51" w:rsidRDefault="00913F20" w:rsidP="007F45AE">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913F20" w:rsidRPr="00266C51" w:rsidTr="007F45AE">
        <w:trPr>
          <w:trHeight w:val="1418"/>
        </w:trPr>
        <w:tc>
          <w:tcPr>
            <w:tcW w:w="2425" w:type="dxa"/>
            <w:tcBorders>
              <w:top w:val="nil"/>
              <w:left w:val="single" w:sz="4" w:space="0" w:color="auto"/>
              <w:bottom w:val="single" w:sz="4" w:space="0" w:color="auto"/>
              <w:right w:val="single" w:sz="4" w:space="0" w:color="auto"/>
            </w:tcBorders>
            <w:vAlign w:val="center"/>
          </w:tcPr>
          <w:p w:rsidR="00913F20" w:rsidRPr="00266C51" w:rsidRDefault="00913F20" w:rsidP="007F45AE">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913F20" w:rsidRPr="00266C51" w:rsidRDefault="00913F20" w:rsidP="007F45AE">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913F20" w:rsidRPr="00266C51" w:rsidRDefault="00913F20" w:rsidP="007F45AE">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913F20" w:rsidRPr="00266C51" w:rsidTr="007F45AE">
        <w:trPr>
          <w:trHeight w:val="570"/>
        </w:trPr>
        <w:tc>
          <w:tcPr>
            <w:tcW w:w="8662" w:type="dxa"/>
            <w:gridSpan w:val="3"/>
            <w:tcBorders>
              <w:top w:val="single" w:sz="4" w:space="0" w:color="auto"/>
              <w:bottom w:val="nil"/>
            </w:tcBorders>
            <w:vAlign w:val="center"/>
          </w:tcPr>
          <w:p w:rsidR="00913F20" w:rsidRPr="00266C51" w:rsidRDefault="00913F20" w:rsidP="007F45AE">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913F20" w:rsidRPr="00266C51" w:rsidRDefault="00913F20" w:rsidP="007F45AE">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p w:rsidR="00913F20" w:rsidRPr="00266C51" w:rsidRDefault="00913F20" w:rsidP="007F45AE">
            <w:pPr>
              <w:widowControl/>
              <w:jc w:val="left"/>
              <w:rPr>
                <w:rFonts w:asciiTheme="minorEastAsia" w:eastAsiaTheme="minorEastAsia" w:hAnsiTheme="minorEastAsia"/>
                <w:color w:val="000000" w:themeColor="text1"/>
                <w:kern w:val="0"/>
                <w:szCs w:val="21"/>
              </w:rPr>
            </w:pPr>
          </w:p>
        </w:tc>
      </w:tr>
    </w:tbl>
    <w:p w:rsidR="00AE04CD" w:rsidRPr="00913F20" w:rsidRDefault="00AE04CD"/>
    <w:sectPr w:rsidR="00AE04CD" w:rsidRPr="00913F20"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F20"/>
    <w:rsid w:val="00913F20"/>
    <w:rsid w:val="00AE04CD"/>
    <w:rsid w:val="00F85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20"/>
    <w:pPr>
      <w:widowControl w:val="0"/>
      <w:jc w:val="both"/>
    </w:pPr>
    <w:rPr>
      <w:rFonts w:ascii="Calibri" w:eastAsia="宋体" w:hAnsi="Calibri"/>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913F20"/>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913F20"/>
    <w:rPr>
      <w:rFonts w:ascii="宋体" w:eastAsia="宋体" w:hAnsi="Courier New" w:cs="Courier New"/>
      <w:color w:val="auto"/>
      <w:szCs w:val="21"/>
    </w:rPr>
  </w:style>
  <w:style w:type="character" w:styleId="a4">
    <w:name w:val="Hyperlink"/>
    <w:basedOn w:val="a0"/>
    <w:uiPriority w:val="99"/>
    <w:qFormat/>
    <w:rsid w:val="00913F20"/>
    <w:rPr>
      <w:color w:val="5C5C5C"/>
      <w:u w:val="single"/>
    </w:rPr>
  </w:style>
  <w:style w:type="character" w:customStyle="1" w:styleId="Char2">
    <w:name w:val="纯文本 Char2"/>
    <w:basedOn w:val="a0"/>
    <w:link w:val="a3"/>
    <w:qFormat/>
    <w:rsid w:val="00913F20"/>
    <w:rPr>
      <w:rFonts w:ascii="宋体" w:eastAsia="宋体" w:hAnsi="Courier New"/>
      <w:color w:val="auto"/>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2</cp:revision>
  <dcterms:created xsi:type="dcterms:W3CDTF">2021-11-15T01:09:00Z</dcterms:created>
  <dcterms:modified xsi:type="dcterms:W3CDTF">2021-11-15T01:10:00Z</dcterms:modified>
</cp:coreProperties>
</file>