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65" w:rsidRDefault="00951765" w:rsidP="00951765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951765" w:rsidRPr="00396958" w:rsidRDefault="00975452" w:rsidP="00951765">
      <w:pPr>
        <w:jc w:val="center"/>
        <w:rPr>
          <w:sz w:val="32"/>
        </w:rPr>
      </w:pPr>
      <w:r w:rsidRPr="00975452">
        <w:rPr>
          <w:rFonts w:hint="eastAsia"/>
          <w:sz w:val="32"/>
        </w:rPr>
        <w:t>20</w:t>
      </w:r>
      <w:r w:rsidRPr="00975452">
        <w:rPr>
          <w:rFonts w:hint="eastAsia"/>
          <w:sz w:val="32"/>
        </w:rPr>
        <w:t>英尺智能防疫查验箱</w:t>
      </w:r>
      <w:r>
        <w:rPr>
          <w:rFonts w:hint="eastAsia"/>
          <w:sz w:val="32"/>
        </w:rPr>
        <w:t>采购</w:t>
      </w:r>
      <w:r w:rsidR="005325D3" w:rsidRPr="005325D3">
        <w:rPr>
          <w:rFonts w:hint="eastAsia"/>
          <w:sz w:val="32"/>
        </w:rPr>
        <w:t>项目</w:t>
      </w:r>
      <w:r w:rsidR="00951765">
        <w:rPr>
          <w:rFonts w:hint="eastAsia"/>
          <w:sz w:val="32"/>
        </w:rPr>
        <w:t>中标</w:t>
      </w:r>
      <w:r w:rsidR="00951765" w:rsidRPr="00396958">
        <w:rPr>
          <w:rFonts w:hint="eastAsia"/>
          <w:sz w:val="32"/>
        </w:rPr>
        <w:t>公示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</w:t>
      </w:r>
      <w:r w:rsidR="00975452">
        <w:rPr>
          <w:rFonts w:hint="eastAsia"/>
        </w:rPr>
        <w:t>60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项目名称：</w:t>
      </w:r>
      <w:r w:rsidR="00975452" w:rsidRPr="00975452">
        <w:rPr>
          <w:rFonts w:hint="eastAsia"/>
        </w:rPr>
        <w:t>20</w:t>
      </w:r>
      <w:r w:rsidR="00975452" w:rsidRPr="00975452">
        <w:rPr>
          <w:rFonts w:hint="eastAsia"/>
        </w:rPr>
        <w:t>英尺智能防疫查验箱采购项目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谈判时间：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975452">
        <w:rPr>
          <w:rFonts w:hint="eastAsia"/>
        </w:rPr>
        <w:t>11</w:t>
      </w:r>
      <w:r>
        <w:rPr>
          <w:rFonts w:hint="eastAsia"/>
        </w:rPr>
        <w:t>月</w:t>
      </w:r>
      <w:r w:rsidR="00975452">
        <w:rPr>
          <w:rFonts w:hint="eastAsia"/>
        </w:rPr>
        <w:t>30</w:t>
      </w:r>
      <w:r>
        <w:rPr>
          <w:rFonts w:hint="eastAsia"/>
        </w:rPr>
        <w:t>日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975452">
        <w:rPr>
          <w:rFonts w:hint="eastAsia"/>
        </w:rPr>
        <w:t>12</w:t>
      </w:r>
      <w:r>
        <w:rPr>
          <w:rFonts w:hint="eastAsia"/>
        </w:rPr>
        <w:t>月</w:t>
      </w:r>
      <w:r w:rsidR="00975452"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975452">
        <w:rPr>
          <w:rFonts w:hint="eastAsia"/>
        </w:rPr>
        <w:t>12</w:t>
      </w:r>
      <w:r>
        <w:rPr>
          <w:rFonts w:hint="eastAsia"/>
        </w:rPr>
        <w:t>月</w:t>
      </w:r>
      <w:r w:rsidR="00975452">
        <w:rPr>
          <w:rFonts w:hint="eastAsia"/>
        </w:rPr>
        <w:t>3</w:t>
      </w:r>
      <w:r>
        <w:rPr>
          <w:rFonts w:hint="eastAsia"/>
        </w:rPr>
        <w:t>日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预中标单位：</w:t>
      </w:r>
      <w:r w:rsidR="00975452">
        <w:rPr>
          <w:rFonts w:ascii="宋体" w:hAnsi="宋体" w:cs="宋体" w:hint="eastAsia"/>
          <w:bCs/>
          <w:sz w:val="24"/>
        </w:rPr>
        <w:t xml:space="preserve"> </w:t>
      </w:r>
      <w:r w:rsidR="00975452">
        <w:rPr>
          <w:rFonts w:cs="Arial" w:hint="eastAsia"/>
          <w:color w:val="000000"/>
          <w:szCs w:val="21"/>
          <w:shd w:val="clear" w:color="auto" w:fill="FFFFFF"/>
        </w:rPr>
        <w:t>太仓中集特种物流装备有限公司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预中标价格：</w:t>
      </w:r>
      <w:r w:rsidR="00975452">
        <w:rPr>
          <w:rFonts w:hint="eastAsia"/>
        </w:rPr>
        <w:t xml:space="preserve"> 289000</w:t>
      </w:r>
      <w:r>
        <w:rPr>
          <w:rFonts w:hint="eastAsia"/>
        </w:rPr>
        <w:t>元</w:t>
      </w:r>
    </w:p>
    <w:p w:rsidR="00951765" w:rsidRDefault="00951765" w:rsidP="00951765">
      <w:pPr>
        <w:spacing w:line="360" w:lineRule="auto"/>
      </w:pPr>
    </w:p>
    <w:p w:rsidR="00951765" w:rsidRPr="00396958" w:rsidRDefault="00951765" w:rsidP="00951765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951765" w:rsidRDefault="00951765" w:rsidP="00951765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951765" w:rsidRDefault="00951765" w:rsidP="00951765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0" w:name="_GoBack"/>
      <w:bookmarkEnd w:id="0"/>
    </w:p>
    <w:p w:rsidR="00AE04CD" w:rsidRDefault="00AE04CD"/>
    <w:sectPr w:rsidR="00AE04CD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765"/>
    <w:rsid w:val="005325D3"/>
    <w:rsid w:val="00744E64"/>
    <w:rsid w:val="008C6ACD"/>
    <w:rsid w:val="00951765"/>
    <w:rsid w:val="00975452"/>
    <w:rsid w:val="009B6B14"/>
    <w:rsid w:val="00AE04CD"/>
    <w:rsid w:val="00CA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65"/>
    <w:pPr>
      <w:widowControl w:val="0"/>
      <w:jc w:val="both"/>
    </w:pPr>
    <w:rPr>
      <w:rFonts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4</cp:revision>
  <dcterms:created xsi:type="dcterms:W3CDTF">2021-08-20T02:59:00Z</dcterms:created>
  <dcterms:modified xsi:type="dcterms:W3CDTF">2021-12-01T01:05:00Z</dcterms:modified>
</cp:coreProperties>
</file>