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EB8" w:rsidRPr="00266C51" w:rsidRDefault="00925EB8">
      <w:pPr>
        <w:spacing w:line="360" w:lineRule="auto"/>
        <w:jc w:val="center"/>
        <w:rPr>
          <w:rFonts w:asciiTheme="minorEastAsia" w:eastAsiaTheme="minorEastAsia" w:hAnsiTheme="minorEastAsia"/>
          <w:b/>
          <w:color w:val="000000" w:themeColor="text1"/>
          <w:szCs w:val="21"/>
        </w:rPr>
      </w:pPr>
    </w:p>
    <w:p w:rsidR="00925EB8" w:rsidRPr="00C92021" w:rsidRDefault="00925EB8">
      <w:pPr>
        <w:spacing w:line="360" w:lineRule="auto"/>
        <w:jc w:val="center"/>
        <w:rPr>
          <w:rFonts w:asciiTheme="minorEastAsia" w:eastAsiaTheme="minorEastAsia" w:hAnsiTheme="minorEastAsia"/>
          <w:b/>
          <w:color w:val="000000" w:themeColor="text1"/>
          <w:sz w:val="32"/>
          <w:szCs w:val="32"/>
        </w:rPr>
      </w:pPr>
    </w:p>
    <w:p w:rsidR="00925EB8" w:rsidRPr="00C92021" w:rsidRDefault="00AC0C28">
      <w:pPr>
        <w:spacing w:line="360" w:lineRule="auto"/>
        <w:jc w:val="center"/>
        <w:rPr>
          <w:rFonts w:asciiTheme="minorEastAsia" w:eastAsiaTheme="minorEastAsia" w:hAnsiTheme="minorEastAsia"/>
          <w:b/>
          <w:color w:val="000000" w:themeColor="text1"/>
          <w:sz w:val="36"/>
          <w:szCs w:val="36"/>
        </w:rPr>
      </w:pPr>
      <w:r w:rsidRPr="00C92021">
        <w:rPr>
          <w:rFonts w:asciiTheme="minorEastAsia" w:eastAsiaTheme="minorEastAsia" w:hAnsiTheme="minorEastAsia"/>
          <w:b/>
          <w:color w:val="000000" w:themeColor="text1"/>
          <w:sz w:val="36"/>
          <w:szCs w:val="36"/>
        </w:rPr>
        <w:t>苏州现代货箱码头</w:t>
      </w:r>
      <w:r w:rsidR="00237151" w:rsidRPr="00C92021">
        <w:rPr>
          <w:rFonts w:asciiTheme="minorEastAsia" w:eastAsiaTheme="minorEastAsia" w:hAnsiTheme="minorEastAsia"/>
          <w:b/>
          <w:color w:val="000000" w:themeColor="text1"/>
          <w:sz w:val="36"/>
          <w:szCs w:val="36"/>
        </w:rPr>
        <w:t>有限公司</w:t>
      </w:r>
    </w:p>
    <w:p w:rsidR="00925EB8" w:rsidRPr="00C92021" w:rsidRDefault="007B758F">
      <w:pPr>
        <w:spacing w:line="360" w:lineRule="auto"/>
        <w:jc w:val="center"/>
        <w:rPr>
          <w:rFonts w:asciiTheme="minorEastAsia" w:eastAsiaTheme="minorEastAsia" w:hAnsiTheme="minorEastAsia"/>
          <w:b/>
          <w:color w:val="000000" w:themeColor="text1"/>
          <w:sz w:val="36"/>
          <w:szCs w:val="36"/>
        </w:rPr>
      </w:pPr>
      <w:r>
        <w:rPr>
          <w:rFonts w:asciiTheme="minorEastAsia" w:eastAsiaTheme="minorEastAsia" w:hAnsiTheme="minorEastAsia" w:hint="eastAsia"/>
          <w:b/>
          <w:color w:val="000000" w:themeColor="text1"/>
          <w:sz w:val="36"/>
          <w:szCs w:val="36"/>
        </w:rPr>
        <w:t>2022年度病媒生物监测服务</w:t>
      </w:r>
    </w:p>
    <w:p w:rsidR="00925EB8" w:rsidRPr="00C92021" w:rsidRDefault="00237151">
      <w:pPr>
        <w:spacing w:line="360" w:lineRule="auto"/>
        <w:jc w:val="center"/>
        <w:rPr>
          <w:rFonts w:asciiTheme="minorEastAsia" w:eastAsiaTheme="minorEastAsia" w:hAnsiTheme="minorEastAsia"/>
          <w:b/>
          <w:color w:val="000000" w:themeColor="text1"/>
          <w:sz w:val="36"/>
          <w:szCs w:val="36"/>
        </w:rPr>
      </w:pPr>
      <w:r w:rsidRPr="00C92021">
        <w:rPr>
          <w:rFonts w:asciiTheme="minorEastAsia" w:eastAsiaTheme="minorEastAsia" w:hAnsiTheme="minorEastAsia"/>
          <w:b/>
          <w:color w:val="000000" w:themeColor="text1"/>
          <w:sz w:val="36"/>
          <w:szCs w:val="36"/>
        </w:rPr>
        <w:t>公开询价文件</w:t>
      </w:r>
      <w:r w:rsidR="006F024C">
        <w:rPr>
          <w:rFonts w:asciiTheme="minorEastAsia" w:eastAsiaTheme="minorEastAsia" w:hAnsiTheme="minorEastAsia" w:hint="eastAsia"/>
          <w:b/>
          <w:color w:val="000000" w:themeColor="text1"/>
          <w:sz w:val="36"/>
          <w:szCs w:val="36"/>
        </w:rPr>
        <w:t>（第二次）</w:t>
      </w:r>
    </w:p>
    <w:p w:rsidR="007F3A86" w:rsidRPr="00266C51" w:rsidRDefault="007F3A86" w:rsidP="007F3A86">
      <w:pPr>
        <w:adjustRightInd w:val="0"/>
        <w:snapToGrid w:val="0"/>
        <w:spacing w:line="480" w:lineRule="auto"/>
        <w:rPr>
          <w:rFonts w:asciiTheme="minorEastAsia" w:eastAsiaTheme="minorEastAsia" w:hAnsiTheme="minorEastAsia"/>
          <w:b/>
          <w:color w:val="000000" w:themeColor="text1"/>
          <w:szCs w:val="21"/>
        </w:rPr>
      </w:pPr>
    </w:p>
    <w:p w:rsidR="007F3A86" w:rsidRPr="00C92021" w:rsidRDefault="007F3A86" w:rsidP="007F3A86">
      <w:pPr>
        <w:tabs>
          <w:tab w:val="left" w:pos="1350"/>
        </w:tabs>
        <w:adjustRightInd w:val="0"/>
        <w:snapToGrid w:val="0"/>
        <w:spacing w:line="480" w:lineRule="auto"/>
        <w:jc w:val="center"/>
        <w:rPr>
          <w:rFonts w:asciiTheme="minorEastAsia" w:eastAsiaTheme="minorEastAsia" w:hAnsiTheme="minorEastAsia"/>
          <w:color w:val="000000" w:themeColor="text1"/>
          <w:sz w:val="28"/>
          <w:szCs w:val="28"/>
        </w:rPr>
      </w:pPr>
      <w:r w:rsidRPr="00C92021">
        <w:rPr>
          <w:rFonts w:asciiTheme="minorEastAsia" w:eastAsiaTheme="minorEastAsia" w:hAnsiTheme="minorEastAsia" w:hint="eastAsia"/>
          <w:color w:val="000000" w:themeColor="text1"/>
          <w:sz w:val="28"/>
          <w:szCs w:val="28"/>
        </w:rPr>
        <w:t>编号：</w:t>
      </w:r>
      <w:r w:rsidR="007B758F">
        <w:rPr>
          <w:rFonts w:asciiTheme="minorEastAsia" w:eastAsiaTheme="minorEastAsia" w:hAnsiTheme="minorEastAsia" w:hint="eastAsia"/>
          <w:color w:val="000000" w:themeColor="text1"/>
          <w:sz w:val="28"/>
          <w:szCs w:val="28"/>
        </w:rPr>
        <w:t>TI-2022</w:t>
      </w:r>
      <w:r w:rsidR="00AC0C28" w:rsidRPr="00C92021">
        <w:rPr>
          <w:rFonts w:asciiTheme="minorEastAsia" w:eastAsiaTheme="minorEastAsia" w:hAnsiTheme="minorEastAsia" w:hint="eastAsia"/>
          <w:color w:val="000000" w:themeColor="text1"/>
          <w:sz w:val="28"/>
          <w:szCs w:val="28"/>
        </w:rPr>
        <w:t>-0</w:t>
      </w:r>
      <w:r w:rsidR="007B758F">
        <w:rPr>
          <w:rFonts w:asciiTheme="minorEastAsia" w:eastAsiaTheme="minorEastAsia" w:hAnsiTheme="minorEastAsia" w:hint="eastAsia"/>
          <w:color w:val="000000" w:themeColor="text1"/>
          <w:sz w:val="28"/>
          <w:szCs w:val="28"/>
        </w:rPr>
        <w:t>1</w:t>
      </w:r>
    </w:p>
    <w:p w:rsidR="00925EB8" w:rsidRPr="00C92021" w:rsidRDefault="00925EB8">
      <w:pPr>
        <w:spacing w:line="360" w:lineRule="auto"/>
        <w:jc w:val="center"/>
        <w:rPr>
          <w:rFonts w:asciiTheme="minorEastAsia" w:eastAsiaTheme="minorEastAsia" w:hAnsiTheme="minorEastAsia"/>
          <w:b/>
          <w:color w:val="000000" w:themeColor="text1"/>
          <w:sz w:val="28"/>
          <w:szCs w:val="28"/>
        </w:rPr>
      </w:pPr>
    </w:p>
    <w:p w:rsidR="00925EB8" w:rsidRPr="00C92021" w:rsidRDefault="00925EB8" w:rsidP="006F024C">
      <w:pPr>
        <w:snapToGrid w:val="0"/>
        <w:spacing w:beforeLines="50" w:line="360" w:lineRule="auto"/>
        <w:rPr>
          <w:rFonts w:asciiTheme="minorEastAsia" w:eastAsiaTheme="minorEastAsia" w:hAnsiTheme="minorEastAsia"/>
          <w:color w:val="000000" w:themeColor="text1"/>
          <w:sz w:val="28"/>
          <w:szCs w:val="28"/>
        </w:rPr>
      </w:pPr>
    </w:p>
    <w:p w:rsidR="00925EB8" w:rsidRPr="00C92021" w:rsidRDefault="00925EB8" w:rsidP="006F024C">
      <w:pPr>
        <w:snapToGrid w:val="0"/>
        <w:spacing w:beforeLines="50" w:line="360" w:lineRule="auto"/>
        <w:rPr>
          <w:rFonts w:asciiTheme="minorEastAsia" w:eastAsiaTheme="minorEastAsia" w:hAnsiTheme="minorEastAsia"/>
          <w:color w:val="000000" w:themeColor="text1"/>
          <w:sz w:val="28"/>
          <w:szCs w:val="28"/>
        </w:rPr>
      </w:pPr>
    </w:p>
    <w:p w:rsidR="00925EB8" w:rsidRPr="00C92021" w:rsidRDefault="00925EB8" w:rsidP="006F024C">
      <w:pPr>
        <w:snapToGrid w:val="0"/>
        <w:spacing w:beforeLines="50" w:line="360" w:lineRule="auto"/>
        <w:rPr>
          <w:rFonts w:asciiTheme="minorEastAsia" w:eastAsiaTheme="minorEastAsia" w:hAnsiTheme="minorEastAsia"/>
          <w:color w:val="000000" w:themeColor="text1"/>
          <w:sz w:val="28"/>
          <w:szCs w:val="28"/>
        </w:rPr>
      </w:pPr>
    </w:p>
    <w:p w:rsidR="00925EB8" w:rsidRPr="00C92021" w:rsidRDefault="00925EB8" w:rsidP="006F024C">
      <w:pPr>
        <w:snapToGrid w:val="0"/>
        <w:spacing w:beforeLines="50" w:line="360" w:lineRule="auto"/>
        <w:rPr>
          <w:rFonts w:asciiTheme="minorEastAsia" w:eastAsiaTheme="minorEastAsia" w:hAnsiTheme="minorEastAsia"/>
          <w:color w:val="000000" w:themeColor="text1"/>
          <w:sz w:val="28"/>
          <w:szCs w:val="28"/>
        </w:rPr>
      </w:pPr>
    </w:p>
    <w:p w:rsidR="00925EB8" w:rsidRPr="00C92021" w:rsidRDefault="00237151">
      <w:pPr>
        <w:jc w:val="center"/>
        <w:rPr>
          <w:rFonts w:asciiTheme="minorEastAsia" w:eastAsiaTheme="minorEastAsia" w:hAnsiTheme="minorEastAsia"/>
          <w:color w:val="000000" w:themeColor="text1"/>
          <w:sz w:val="28"/>
          <w:szCs w:val="28"/>
        </w:rPr>
      </w:pPr>
      <w:r w:rsidRPr="00C92021">
        <w:rPr>
          <w:rFonts w:asciiTheme="minorEastAsia" w:eastAsiaTheme="minorEastAsia" w:hAnsiTheme="minorEastAsia"/>
          <w:color w:val="000000" w:themeColor="text1"/>
          <w:sz w:val="28"/>
          <w:szCs w:val="28"/>
        </w:rPr>
        <w:t>询价人：</w:t>
      </w:r>
      <w:r w:rsidR="00AC0C28" w:rsidRPr="00C92021">
        <w:rPr>
          <w:rFonts w:asciiTheme="minorEastAsia" w:eastAsiaTheme="minorEastAsia" w:hAnsiTheme="minorEastAsia"/>
          <w:color w:val="000000" w:themeColor="text1"/>
          <w:sz w:val="28"/>
          <w:szCs w:val="28"/>
        </w:rPr>
        <w:t>苏州现代货箱码头</w:t>
      </w:r>
      <w:r w:rsidRPr="00C92021">
        <w:rPr>
          <w:rFonts w:asciiTheme="minorEastAsia" w:eastAsiaTheme="minorEastAsia" w:hAnsiTheme="minorEastAsia"/>
          <w:color w:val="000000" w:themeColor="text1"/>
          <w:sz w:val="28"/>
          <w:szCs w:val="28"/>
        </w:rPr>
        <w:t>有限公司</w:t>
      </w:r>
    </w:p>
    <w:p w:rsidR="00925EB8" w:rsidRPr="00C92021" w:rsidRDefault="00EC52C6" w:rsidP="00C92021">
      <w:pPr>
        <w:ind w:leftChars="171" w:left="359" w:firstLineChars="1200" w:firstLine="3360"/>
        <w:rPr>
          <w:rFonts w:asciiTheme="minorEastAsia" w:eastAsiaTheme="minorEastAsia" w:hAnsiTheme="minorEastAsia"/>
          <w:color w:val="000000" w:themeColor="text1"/>
          <w:sz w:val="28"/>
          <w:szCs w:val="28"/>
        </w:rPr>
      </w:pPr>
      <w:r w:rsidRPr="00C92021">
        <w:rPr>
          <w:rFonts w:asciiTheme="minorEastAsia" w:eastAsiaTheme="minorEastAsia" w:hAnsiTheme="minorEastAsia"/>
          <w:color w:val="000000" w:themeColor="text1"/>
          <w:sz w:val="28"/>
          <w:szCs w:val="28"/>
        </w:rPr>
        <w:t>202</w:t>
      </w:r>
      <w:r w:rsidR="007B758F">
        <w:rPr>
          <w:rFonts w:asciiTheme="minorEastAsia" w:eastAsiaTheme="minorEastAsia" w:hAnsiTheme="minorEastAsia" w:hint="eastAsia"/>
          <w:color w:val="000000" w:themeColor="text1"/>
          <w:sz w:val="28"/>
          <w:szCs w:val="28"/>
        </w:rPr>
        <w:t>2</w:t>
      </w:r>
      <w:r w:rsidR="00237151" w:rsidRPr="00C92021">
        <w:rPr>
          <w:rFonts w:asciiTheme="minorEastAsia" w:eastAsiaTheme="minorEastAsia" w:hAnsiTheme="minorEastAsia"/>
          <w:color w:val="000000" w:themeColor="text1"/>
          <w:sz w:val="28"/>
          <w:szCs w:val="28"/>
        </w:rPr>
        <w:t>年</w:t>
      </w:r>
      <w:r w:rsidR="006F024C">
        <w:rPr>
          <w:rFonts w:asciiTheme="minorEastAsia" w:eastAsiaTheme="minorEastAsia" w:hAnsiTheme="minorEastAsia" w:hint="eastAsia"/>
          <w:color w:val="000000" w:themeColor="text1"/>
          <w:sz w:val="28"/>
          <w:szCs w:val="28"/>
        </w:rPr>
        <w:t>2</w:t>
      </w:r>
      <w:r w:rsidR="00237151" w:rsidRPr="00C92021">
        <w:rPr>
          <w:rFonts w:asciiTheme="minorEastAsia" w:eastAsiaTheme="minorEastAsia" w:hAnsiTheme="minorEastAsia"/>
          <w:color w:val="000000" w:themeColor="text1"/>
          <w:sz w:val="28"/>
          <w:szCs w:val="28"/>
        </w:rPr>
        <w:t>月</w:t>
      </w:r>
    </w:p>
    <w:p w:rsidR="00925EB8" w:rsidRPr="00266C51" w:rsidRDefault="00237151">
      <w:pPr>
        <w:spacing w:line="360" w:lineRule="auto"/>
        <w:jc w:val="center"/>
        <w:rPr>
          <w:rFonts w:asciiTheme="minorEastAsia" w:eastAsiaTheme="minorEastAsia" w:hAnsiTheme="minorEastAsia"/>
          <w:b/>
          <w:color w:val="000000" w:themeColor="text1"/>
          <w:szCs w:val="21"/>
        </w:rPr>
      </w:pPr>
      <w:r w:rsidRPr="00266C51">
        <w:rPr>
          <w:rFonts w:asciiTheme="minorEastAsia" w:eastAsiaTheme="minorEastAsia" w:hAnsiTheme="minorEastAsia"/>
          <w:color w:val="000000" w:themeColor="text1"/>
          <w:szCs w:val="21"/>
        </w:rPr>
        <w:br w:type="page"/>
      </w:r>
      <w:r w:rsidRPr="00266C51">
        <w:rPr>
          <w:rFonts w:asciiTheme="minorEastAsia" w:eastAsiaTheme="minorEastAsia" w:hAnsiTheme="minorEastAsia"/>
          <w:b/>
          <w:color w:val="000000" w:themeColor="text1"/>
          <w:szCs w:val="21"/>
        </w:rPr>
        <w:lastRenderedPageBreak/>
        <w:t>目录</w:t>
      </w:r>
    </w:p>
    <w:p w:rsidR="00925EB8" w:rsidRPr="00266C51" w:rsidRDefault="00925EB8">
      <w:pPr>
        <w:spacing w:line="360" w:lineRule="auto"/>
        <w:rPr>
          <w:rFonts w:asciiTheme="minorEastAsia" w:eastAsiaTheme="minorEastAsia" w:hAnsiTheme="minorEastAsia"/>
          <w:color w:val="000000" w:themeColor="text1"/>
          <w:szCs w:val="21"/>
        </w:rPr>
      </w:pPr>
    </w:p>
    <w:p w:rsidR="00925EB8" w:rsidRPr="00266C51" w:rsidRDefault="005C5C1B">
      <w:pPr>
        <w:pStyle w:val="10"/>
        <w:tabs>
          <w:tab w:val="right" w:leader="dot" w:pos="8312"/>
        </w:tabs>
        <w:spacing w:line="360" w:lineRule="auto"/>
        <w:rPr>
          <w:rFonts w:asciiTheme="minorEastAsia" w:eastAsiaTheme="minorEastAsia" w:hAnsiTheme="minorEastAsia"/>
          <w:b/>
          <w:bCs/>
          <w:color w:val="000000" w:themeColor="text1"/>
          <w:szCs w:val="21"/>
        </w:rPr>
      </w:pPr>
      <w:r w:rsidRPr="005C5C1B">
        <w:rPr>
          <w:rFonts w:asciiTheme="minorEastAsia" w:eastAsiaTheme="minorEastAsia" w:hAnsiTheme="minorEastAsia"/>
          <w:b/>
          <w:color w:val="000000" w:themeColor="text1"/>
          <w:szCs w:val="21"/>
        </w:rPr>
        <w:fldChar w:fldCharType="begin"/>
      </w:r>
      <w:r w:rsidR="00237151" w:rsidRPr="00266C51">
        <w:rPr>
          <w:rFonts w:asciiTheme="minorEastAsia" w:eastAsiaTheme="minorEastAsia" w:hAnsiTheme="minorEastAsia"/>
          <w:b/>
          <w:color w:val="000000" w:themeColor="text1"/>
          <w:szCs w:val="21"/>
        </w:rPr>
        <w:instrText xml:space="preserve">TOC \o "1-1" \h  \u </w:instrText>
      </w:r>
      <w:r w:rsidRPr="005C5C1B">
        <w:rPr>
          <w:rFonts w:asciiTheme="minorEastAsia" w:eastAsiaTheme="minorEastAsia" w:hAnsiTheme="minorEastAsia"/>
          <w:b/>
          <w:color w:val="000000" w:themeColor="text1"/>
          <w:szCs w:val="21"/>
        </w:rPr>
        <w:fldChar w:fldCharType="separate"/>
      </w:r>
      <w:hyperlink w:anchor="_Toc24126" w:history="1">
        <w:r w:rsidR="00237151" w:rsidRPr="00266C51">
          <w:rPr>
            <w:rFonts w:asciiTheme="minorEastAsia" w:eastAsiaTheme="minorEastAsia" w:hAnsiTheme="minorEastAsia"/>
            <w:b/>
            <w:bCs/>
            <w:color w:val="000000" w:themeColor="text1"/>
            <w:szCs w:val="21"/>
          </w:rPr>
          <w:t>第一章询价公告</w:t>
        </w:r>
        <w:r w:rsidR="00237151" w:rsidRPr="00266C51">
          <w:rPr>
            <w:rFonts w:asciiTheme="minorEastAsia" w:eastAsiaTheme="minorEastAsia" w:hAnsiTheme="minorEastAsia"/>
            <w:b/>
            <w:bCs/>
            <w:color w:val="000000" w:themeColor="text1"/>
            <w:szCs w:val="21"/>
          </w:rPr>
          <w:tab/>
          <w:t>3</w:t>
        </w:r>
      </w:hyperlink>
    </w:p>
    <w:p w:rsidR="00925EB8" w:rsidRPr="00266C51" w:rsidRDefault="005C5C1B">
      <w:pPr>
        <w:pStyle w:val="10"/>
        <w:tabs>
          <w:tab w:val="right" w:leader="dot" w:pos="8312"/>
        </w:tabs>
        <w:spacing w:line="360" w:lineRule="auto"/>
        <w:rPr>
          <w:rFonts w:asciiTheme="minorEastAsia" w:eastAsiaTheme="minorEastAsia" w:hAnsiTheme="minorEastAsia"/>
          <w:b/>
          <w:bCs/>
          <w:color w:val="000000" w:themeColor="text1"/>
          <w:szCs w:val="21"/>
        </w:rPr>
      </w:pPr>
      <w:hyperlink w:anchor="_Toc20860" w:history="1">
        <w:r w:rsidR="00237151" w:rsidRPr="00266C51">
          <w:rPr>
            <w:rFonts w:asciiTheme="minorEastAsia" w:eastAsiaTheme="minorEastAsia" w:hAnsiTheme="minorEastAsia"/>
            <w:b/>
            <w:bCs/>
            <w:color w:val="000000" w:themeColor="text1"/>
            <w:szCs w:val="21"/>
          </w:rPr>
          <w:t>第二章</w:t>
        </w:r>
        <w:r w:rsidR="006C6C93" w:rsidRPr="00266C51">
          <w:rPr>
            <w:rFonts w:asciiTheme="minorEastAsia" w:eastAsiaTheme="minorEastAsia" w:hAnsiTheme="minorEastAsia"/>
            <w:b/>
            <w:bCs/>
            <w:color w:val="000000" w:themeColor="text1"/>
            <w:szCs w:val="21"/>
          </w:rPr>
          <w:t>报价人须知</w:t>
        </w:r>
        <w:r w:rsidR="00237151" w:rsidRPr="00266C51">
          <w:rPr>
            <w:rFonts w:asciiTheme="minorEastAsia" w:eastAsiaTheme="minorEastAsia" w:hAnsiTheme="minorEastAsia"/>
            <w:b/>
            <w:bCs/>
            <w:color w:val="000000" w:themeColor="text1"/>
            <w:szCs w:val="21"/>
          </w:rPr>
          <w:tab/>
        </w:r>
        <w:r w:rsidR="006C6C93" w:rsidRPr="00266C51">
          <w:rPr>
            <w:rFonts w:asciiTheme="minorEastAsia" w:eastAsiaTheme="minorEastAsia" w:hAnsiTheme="minorEastAsia"/>
            <w:b/>
            <w:bCs/>
            <w:color w:val="000000" w:themeColor="text1"/>
            <w:szCs w:val="21"/>
          </w:rPr>
          <w:t>5</w:t>
        </w:r>
      </w:hyperlink>
    </w:p>
    <w:p w:rsidR="00925EB8" w:rsidRPr="00266C51" w:rsidRDefault="005C5C1B">
      <w:pPr>
        <w:pStyle w:val="10"/>
        <w:tabs>
          <w:tab w:val="right" w:leader="dot" w:pos="8312"/>
        </w:tabs>
        <w:spacing w:line="360" w:lineRule="auto"/>
        <w:rPr>
          <w:rFonts w:asciiTheme="minorEastAsia" w:eastAsiaTheme="minorEastAsia" w:hAnsiTheme="minorEastAsia"/>
          <w:b/>
          <w:bCs/>
          <w:color w:val="000000" w:themeColor="text1"/>
          <w:szCs w:val="21"/>
        </w:rPr>
      </w:pPr>
      <w:hyperlink w:anchor="_Toc21325" w:history="1">
        <w:r w:rsidR="00237151" w:rsidRPr="00266C51">
          <w:rPr>
            <w:rFonts w:asciiTheme="minorEastAsia" w:eastAsiaTheme="minorEastAsia" w:hAnsiTheme="minorEastAsia"/>
            <w:b/>
            <w:bCs/>
            <w:color w:val="000000" w:themeColor="text1"/>
            <w:szCs w:val="21"/>
          </w:rPr>
          <w:t>第</w:t>
        </w:r>
        <w:r w:rsidR="006C6C93" w:rsidRPr="00266C51">
          <w:rPr>
            <w:rFonts w:asciiTheme="minorEastAsia" w:eastAsiaTheme="minorEastAsia" w:hAnsiTheme="minorEastAsia"/>
            <w:b/>
            <w:bCs/>
            <w:color w:val="000000" w:themeColor="text1"/>
            <w:szCs w:val="21"/>
          </w:rPr>
          <w:t>三</w:t>
        </w:r>
        <w:r w:rsidR="00237151" w:rsidRPr="00266C51">
          <w:rPr>
            <w:rFonts w:asciiTheme="minorEastAsia" w:eastAsiaTheme="minorEastAsia" w:hAnsiTheme="minorEastAsia"/>
            <w:b/>
            <w:bCs/>
            <w:color w:val="000000" w:themeColor="text1"/>
            <w:szCs w:val="21"/>
          </w:rPr>
          <w:t>章</w:t>
        </w:r>
        <w:r w:rsidR="00237151" w:rsidRPr="00266C51">
          <w:rPr>
            <w:rFonts w:asciiTheme="minorEastAsia" w:eastAsiaTheme="minorEastAsia" w:hAnsiTheme="minorEastAsia"/>
            <w:b/>
            <w:color w:val="000000" w:themeColor="text1"/>
            <w:szCs w:val="21"/>
          </w:rPr>
          <w:t>报价文件的编制</w:t>
        </w:r>
        <w:r w:rsidR="00237151" w:rsidRPr="00266C51">
          <w:rPr>
            <w:rFonts w:asciiTheme="minorEastAsia" w:eastAsiaTheme="minorEastAsia" w:hAnsiTheme="minorEastAsia"/>
            <w:b/>
            <w:bCs/>
            <w:color w:val="000000" w:themeColor="text1"/>
            <w:szCs w:val="21"/>
          </w:rPr>
          <w:tab/>
        </w:r>
      </w:hyperlink>
      <w:r w:rsidR="006C6C93" w:rsidRPr="00266C51">
        <w:rPr>
          <w:rFonts w:asciiTheme="minorEastAsia" w:eastAsiaTheme="minorEastAsia" w:hAnsiTheme="minorEastAsia"/>
          <w:b/>
          <w:bCs/>
          <w:color w:val="000000" w:themeColor="text1"/>
          <w:szCs w:val="21"/>
        </w:rPr>
        <w:t>6</w:t>
      </w:r>
    </w:p>
    <w:p w:rsidR="00925EB8" w:rsidRPr="00266C51" w:rsidRDefault="005C5C1B">
      <w:pPr>
        <w:pStyle w:val="10"/>
        <w:tabs>
          <w:tab w:val="right" w:leader="dot" w:pos="8312"/>
        </w:tabs>
        <w:spacing w:line="360" w:lineRule="auto"/>
        <w:rPr>
          <w:rFonts w:asciiTheme="minorEastAsia" w:eastAsiaTheme="minorEastAsia" w:hAnsiTheme="minorEastAsia"/>
          <w:color w:val="000000" w:themeColor="text1"/>
          <w:szCs w:val="21"/>
        </w:rPr>
      </w:pPr>
      <w:hyperlink w:anchor="_Toc1645" w:history="1">
        <w:r w:rsidR="00237151" w:rsidRPr="00266C51">
          <w:rPr>
            <w:rFonts w:asciiTheme="minorEastAsia" w:eastAsiaTheme="minorEastAsia" w:hAnsiTheme="minorEastAsia"/>
            <w:b/>
            <w:bCs/>
            <w:color w:val="000000" w:themeColor="text1"/>
            <w:szCs w:val="21"/>
          </w:rPr>
          <w:t>第</w:t>
        </w:r>
        <w:r w:rsidR="006C6C93" w:rsidRPr="00266C51">
          <w:rPr>
            <w:rFonts w:asciiTheme="minorEastAsia" w:eastAsiaTheme="minorEastAsia" w:hAnsiTheme="minorEastAsia"/>
            <w:b/>
            <w:bCs/>
            <w:color w:val="000000" w:themeColor="text1"/>
            <w:szCs w:val="21"/>
          </w:rPr>
          <w:t>四</w:t>
        </w:r>
        <w:r w:rsidR="00237151" w:rsidRPr="00266C51">
          <w:rPr>
            <w:rFonts w:asciiTheme="minorEastAsia" w:eastAsiaTheme="minorEastAsia" w:hAnsiTheme="minorEastAsia"/>
            <w:b/>
            <w:bCs/>
            <w:color w:val="000000" w:themeColor="text1"/>
            <w:szCs w:val="21"/>
          </w:rPr>
          <w:t>章评标办法及评分标准</w:t>
        </w:r>
        <w:r w:rsidR="00237151" w:rsidRPr="00266C51">
          <w:rPr>
            <w:rFonts w:asciiTheme="minorEastAsia" w:eastAsiaTheme="minorEastAsia" w:hAnsiTheme="minorEastAsia"/>
            <w:b/>
            <w:bCs/>
            <w:color w:val="000000" w:themeColor="text1"/>
            <w:szCs w:val="21"/>
          </w:rPr>
          <w:tab/>
        </w:r>
        <w:r w:rsidR="006C6C93" w:rsidRPr="00266C51">
          <w:rPr>
            <w:rFonts w:asciiTheme="minorEastAsia" w:eastAsiaTheme="minorEastAsia" w:hAnsiTheme="minorEastAsia"/>
            <w:b/>
            <w:bCs/>
            <w:color w:val="000000" w:themeColor="text1"/>
            <w:szCs w:val="21"/>
          </w:rPr>
          <w:t>7</w:t>
        </w:r>
      </w:hyperlink>
    </w:p>
    <w:p w:rsidR="00925EB8" w:rsidRPr="00266C51" w:rsidRDefault="005C5C1B">
      <w:pPr>
        <w:pStyle w:val="10"/>
        <w:tabs>
          <w:tab w:val="right" w:leader="dot" w:pos="8312"/>
        </w:tabs>
        <w:spacing w:line="360" w:lineRule="auto"/>
        <w:rPr>
          <w:rFonts w:asciiTheme="minorEastAsia" w:eastAsiaTheme="minorEastAsia" w:hAnsiTheme="minorEastAsia"/>
          <w:b/>
          <w:bCs/>
          <w:color w:val="000000" w:themeColor="text1"/>
          <w:szCs w:val="21"/>
        </w:rPr>
      </w:pPr>
      <w:hyperlink w:anchor="_Toc16873" w:history="1">
        <w:r w:rsidR="00237151" w:rsidRPr="00266C51">
          <w:rPr>
            <w:rFonts w:asciiTheme="minorEastAsia" w:eastAsiaTheme="minorEastAsia" w:hAnsiTheme="minorEastAsia"/>
            <w:b/>
            <w:bCs/>
            <w:color w:val="000000" w:themeColor="text1"/>
            <w:szCs w:val="21"/>
          </w:rPr>
          <w:t>第</w:t>
        </w:r>
        <w:r w:rsidR="006C6C93" w:rsidRPr="00266C51">
          <w:rPr>
            <w:rFonts w:asciiTheme="minorEastAsia" w:eastAsiaTheme="minorEastAsia" w:hAnsiTheme="minorEastAsia"/>
            <w:b/>
            <w:bCs/>
            <w:color w:val="000000" w:themeColor="text1"/>
            <w:szCs w:val="21"/>
          </w:rPr>
          <w:t>五</w:t>
        </w:r>
        <w:r w:rsidR="00237151" w:rsidRPr="00266C51">
          <w:rPr>
            <w:rFonts w:asciiTheme="minorEastAsia" w:eastAsiaTheme="minorEastAsia" w:hAnsiTheme="minorEastAsia"/>
            <w:b/>
            <w:bCs/>
            <w:color w:val="000000" w:themeColor="text1"/>
            <w:szCs w:val="21"/>
          </w:rPr>
          <w:t>章主要合同条款</w:t>
        </w:r>
        <w:r w:rsidR="00237151" w:rsidRPr="00266C51">
          <w:rPr>
            <w:rFonts w:asciiTheme="minorEastAsia" w:eastAsiaTheme="minorEastAsia" w:hAnsiTheme="minorEastAsia"/>
            <w:b/>
            <w:bCs/>
            <w:color w:val="000000" w:themeColor="text1"/>
            <w:szCs w:val="21"/>
          </w:rPr>
          <w:tab/>
        </w:r>
        <w:r w:rsidR="006C6C93" w:rsidRPr="00266C51">
          <w:rPr>
            <w:rFonts w:asciiTheme="minorEastAsia" w:eastAsiaTheme="minorEastAsia" w:hAnsiTheme="minorEastAsia"/>
            <w:b/>
            <w:bCs/>
            <w:color w:val="000000" w:themeColor="text1"/>
            <w:szCs w:val="21"/>
          </w:rPr>
          <w:t>8</w:t>
        </w:r>
      </w:hyperlink>
    </w:p>
    <w:p w:rsidR="00925EB8" w:rsidRPr="00266C51" w:rsidRDefault="005C5C1B" w:rsidP="00266C51">
      <w:pPr>
        <w:spacing w:line="600" w:lineRule="auto"/>
        <w:ind w:firstLineChars="150" w:firstLine="315"/>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fldChar w:fldCharType="end"/>
      </w:r>
    </w:p>
    <w:p w:rsidR="00925EB8" w:rsidRPr="00266C51" w:rsidRDefault="00925EB8" w:rsidP="00266C51">
      <w:pPr>
        <w:spacing w:line="600" w:lineRule="auto"/>
        <w:ind w:firstLineChars="150" w:firstLine="315"/>
        <w:rPr>
          <w:rFonts w:asciiTheme="minorEastAsia" w:eastAsiaTheme="minorEastAsia" w:hAnsiTheme="minorEastAsia"/>
          <w:color w:val="000000" w:themeColor="text1"/>
          <w:szCs w:val="21"/>
        </w:rPr>
      </w:pPr>
    </w:p>
    <w:p w:rsidR="00925EB8" w:rsidRPr="00266C51" w:rsidRDefault="00925EB8" w:rsidP="00266C51">
      <w:pPr>
        <w:spacing w:line="600" w:lineRule="auto"/>
        <w:ind w:firstLineChars="150" w:firstLine="315"/>
        <w:rPr>
          <w:rFonts w:asciiTheme="minorEastAsia" w:eastAsiaTheme="minorEastAsia" w:hAnsiTheme="minorEastAsia"/>
          <w:color w:val="000000" w:themeColor="text1"/>
          <w:szCs w:val="21"/>
        </w:rPr>
      </w:pPr>
    </w:p>
    <w:p w:rsidR="00925EB8" w:rsidRPr="00266C51" w:rsidRDefault="00925EB8" w:rsidP="00266C51">
      <w:pPr>
        <w:spacing w:line="600" w:lineRule="auto"/>
        <w:ind w:firstLineChars="150" w:firstLine="315"/>
        <w:rPr>
          <w:rFonts w:asciiTheme="minorEastAsia" w:eastAsiaTheme="minorEastAsia" w:hAnsiTheme="minorEastAsia"/>
          <w:color w:val="000000" w:themeColor="text1"/>
          <w:szCs w:val="21"/>
        </w:rPr>
      </w:pPr>
    </w:p>
    <w:p w:rsidR="00925EB8" w:rsidRPr="00266C51" w:rsidRDefault="00925EB8" w:rsidP="00266C51">
      <w:pPr>
        <w:spacing w:line="600" w:lineRule="auto"/>
        <w:ind w:firstLineChars="150" w:firstLine="315"/>
        <w:rPr>
          <w:rFonts w:asciiTheme="minorEastAsia" w:eastAsiaTheme="minorEastAsia" w:hAnsiTheme="minorEastAsia"/>
          <w:color w:val="000000" w:themeColor="text1"/>
          <w:szCs w:val="21"/>
        </w:rPr>
      </w:pPr>
    </w:p>
    <w:p w:rsidR="00925EB8" w:rsidRPr="00266C51" w:rsidRDefault="00925EB8" w:rsidP="00266C51">
      <w:pPr>
        <w:spacing w:line="600" w:lineRule="auto"/>
        <w:ind w:firstLineChars="150" w:firstLine="315"/>
        <w:rPr>
          <w:rFonts w:asciiTheme="minorEastAsia" w:eastAsiaTheme="minorEastAsia" w:hAnsiTheme="minorEastAsia"/>
          <w:color w:val="000000" w:themeColor="text1"/>
          <w:szCs w:val="21"/>
        </w:rPr>
      </w:pPr>
    </w:p>
    <w:p w:rsidR="00925EB8" w:rsidRPr="00266C51" w:rsidRDefault="00925EB8" w:rsidP="00266C51">
      <w:pPr>
        <w:spacing w:line="600" w:lineRule="auto"/>
        <w:ind w:firstLineChars="150" w:firstLine="315"/>
        <w:rPr>
          <w:rFonts w:asciiTheme="minorEastAsia" w:eastAsiaTheme="minorEastAsia" w:hAnsiTheme="minorEastAsia"/>
          <w:color w:val="000000" w:themeColor="text1"/>
          <w:szCs w:val="21"/>
        </w:rPr>
      </w:pPr>
    </w:p>
    <w:p w:rsidR="00925EB8" w:rsidRPr="00266C51" w:rsidRDefault="00925EB8" w:rsidP="00266C51">
      <w:pPr>
        <w:spacing w:line="600" w:lineRule="auto"/>
        <w:ind w:firstLineChars="150" w:firstLine="315"/>
        <w:rPr>
          <w:rFonts w:asciiTheme="minorEastAsia" w:eastAsiaTheme="minorEastAsia" w:hAnsiTheme="minorEastAsia"/>
          <w:color w:val="000000" w:themeColor="text1"/>
          <w:szCs w:val="21"/>
        </w:rPr>
      </w:pPr>
    </w:p>
    <w:p w:rsidR="00925EB8" w:rsidRPr="00266C51" w:rsidRDefault="00925EB8" w:rsidP="00266C51">
      <w:pPr>
        <w:spacing w:line="600" w:lineRule="auto"/>
        <w:ind w:firstLineChars="150" w:firstLine="315"/>
        <w:rPr>
          <w:rFonts w:asciiTheme="minorEastAsia" w:eastAsiaTheme="minorEastAsia" w:hAnsiTheme="minorEastAsia"/>
          <w:color w:val="000000" w:themeColor="text1"/>
          <w:szCs w:val="21"/>
        </w:rPr>
      </w:pPr>
    </w:p>
    <w:p w:rsidR="00925EB8" w:rsidRPr="00266C51" w:rsidRDefault="00925EB8" w:rsidP="00266C51">
      <w:pPr>
        <w:spacing w:line="600" w:lineRule="auto"/>
        <w:ind w:firstLineChars="150" w:firstLine="315"/>
        <w:rPr>
          <w:rFonts w:asciiTheme="minorEastAsia" w:eastAsiaTheme="minorEastAsia" w:hAnsiTheme="minorEastAsia"/>
          <w:color w:val="000000" w:themeColor="text1"/>
          <w:szCs w:val="21"/>
        </w:rPr>
      </w:pPr>
    </w:p>
    <w:p w:rsidR="001772EE" w:rsidRPr="00266C51" w:rsidRDefault="001772EE">
      <w:pPr>
        <w:widowControl/>
        <w:jc w:val="left"/>
        <w:rPr>
          <w:rFonts w:asciiTheme="minorEastAsia" w:eastAsiaTheme="minorEastAsia" w:hAnsiTheme="minorEastAsia"/>
          <w:b/>
          <w:color w:val="000000" w:themeColor="text1"/>
          <w:kern w:val="0"/>
          <w:szCs w:val="21"/>
        </w:rPr>
      </w:pPr>
      <w:r w:rsidRPr="00266C51">
        <w:rPr>
          <w:rFonts w:asciiTheme="minorEastAsia" w:eastAsiaTheme="minorEastAsia" w:hAnsiTheme="minorEastAsia"/>
          <w:b/>
          <w:color w:val="000000" w:themeColor="text1"/>
          <w:szCs w:val="21"/>
        </w:rPr>
        <w:br w:type="page"/>
      </w:r>
    </w:p>
    <w:p w:rsidR="00925EB8" w:rsidRDefault="00237151" w:rsidP="00013179">
      <w:pPr>
        <w:pStyle w:val="aa"/>
        <w:numPr>
          <w:ilvl w:val="0"/>
          <w:numId w:val="1"/>
        </w:numPr>
        <w:spacing w:beforeLines="0" w:after="120" w:line="380" w:lineRule="exact"/>
        <w:jc w:val="center"/>
        <w:rPr>
          <w:rFonts w:asciiTheme="minorEastAsia" w:eastAsiaTheme="minorEastAsia" w:hAnsiTheme="minorEastAsia"/>
          <w:b/>
          <w:color w:val="000000" w:themeColor="text1"/>
          <w:sz w:val="21"/>
          <w:szCs w:val="21"/>
        </w:rPr>
      </w:pPr>
      <w:r w:rsidRPr="00266C51">
        <w:rPr>
          <w:rFonts w:asciiTheme="minorEastAsia" w:eastAsiaTheme="minorEastAsia" w:hAnsiTheme="minorEastAsia"/>
          <w:b/>
          <w:color w:val="000000" w:themeColor="text1"/>
          <w:sz w:val="21"/>
          <w:szCs w:val="21"/>
        </w:rPr>
        <w:lastRenderedPageBreak/>
        <w:t>询价公告</w:t>
      </w:r>
    </w:p>
    <w:p w:rsidR="00B64A90" w:rsidRPr="00266C51" w:rsidRDefault="00B64A90" w:rsidP="00013179">
      <w:pPr>
        <w:pStyle w:val="aa"/>
        <w:spacing w:beforeLines="0" w:after="120" w:line="380" w:lineRule="exact"/>
        <w:rPr>
          <w:rFonts w:asciiTheme="minorEastAsia" w:eastAsiaTheme="minorEastAsia" w:hAnsiTheme="minorEastAsia"/>
          <w:b/>
          <w:color w:val="000000" w:themeColor="text1"/>
          <w:sz w:val="21"/>
          <w:szCs w:val="21"/>
        </w:rPr>
      </w:pPr>
    </w:p>
    <w:p w:rsidR="00925EB8" w:rsidRDefault="00237151"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我司对</w:t>
      </w:r>
      <w:r w:rsidR="004C1B9C" w:rsidRPr="00266C51">
        <w:rPr>
          <w:rFonts w:asciiTheme="minorEastAsia" w:eastAsiaTheme="minorEastAsia" w:hAnsiTheme="minorEastAsia"/>
          <w:color w:val="000000" w:themeColor="text1"/>
          <w:szCs w:val="21"/>
        </w:rPr>
        <w:t>202</w:t>
      </w:r>
      <w:r w:rsidR="007B758F">
        <w:rPr>
          <w:rFonts w:asciiTheme="minorEastAsia" w:eastAsiaTheme="minorEastAsia" w:hAnsiTheme="minorEastAsia" w:hint="eastAsia"/>
          <w:color w:val="000000" w:themeColor="text1"/>
          <w:szCs w:val="21"/>
        </w:rPr>
        <w:t>2</w:t>
      </w:r>
      <w:r w:rsidR="004C1B9C" w:rsidRPr="00266C51">
        <w:rPr>
          <w:rFonts w:asciiTheme="minorEastAsia" w:eastAsiaTheme="minorEastAsia" w:hAnsiTheme="minorEastAsia"/>
          <w:color w:val="000000" w:themeColor="text1"/>
          <w:szCs w:val="21"/>
        </w:rPr>
        <w:t>年</w:t>
      </w:r>
      <w:r w:rsidR="00360153" w:rsidRPr="00266C51">
        <w:rPr>
          <w:rFonts w:asciiTheme="minorEastAsia" w:eastAsiaTheme="minorEastAsia" w:hAnsiTheme="minorEastAsia"/>
          <w:color w:val="000000" w:themeColor="text1"/>
          <w:szCs w:val="21"/>
        </w:rPr>
        <w:t>度</w:t>
      </w:r>
      <w:r w:rsidR="007B758F">
        <w:rPr>
          <w:rFonts w:asciiTheme="minorEastAsia" w:eastAsiaTheme="minorEastAsia" w:hAnsiTheme="minorEastAsia"/>
          <w:color w:val="000000" w:themeColor="text1"/>
          <w:szCs w:val="21"/>
        </w:rPr>
        <w:t>病媒生物监测服务项目进行</w:t>
      </w:r>
      <w:r w:rsidRPr="00266C51">
        <w:rPr>
          <w:rFonts w:asciiTheme="minorEastAsia" w:eastAsiaTheme="minorEastAsia" w:hAnsiTheme="minorEastAsia"/>
          <w:color w:val="000000" w:themeColor="text1"/>
          <w:szCs w:val="21"/>
        </w:rPr>
        <w:t>公开询价，请</w:t>
      </w:r>
      <w:r w:rsidR="00D24D02" w:rsidRPr="00266C51">
        <w:rPr>
          <w:rFonts w:asciiTheme="minorEastAsia" w:eastAsiaTheme="minorEastAsia" w:hAnsiTheme="minorEastAsia"/>
          <w:color w:val="000000" w:themeColor="text1"/>
          <w:szCs w:val="21"/>
        </w:rPr>
        <w:t>具备</w:t>
      </w:r>
      <w:r w:rsidR="007B758F">
        <w:rPr>
          <w:rFonts w:asciiTheme="minorEastAsia" w:eastAsiaTheme="minorEastAsia" w:hAnsiTheme="minorEastAsia"/>
          <w:color w:val="000000" w:themeColor="text1"/>
          <w:szCs w:val="21"/>
        </w:rPr>
        <w:t>提供服务能力的</w:t>
      </w:r>
      <w:r w:rsidR="004C1B9C" w:rsidRPr="00266C51">
        <w:rPr>
          <w:rFonts w:asciiTheme="minorEastAsia" w:eastAsiaTheme="minorEastAsia" w:hAnsiTheme="minorEastAsia"/>
          <w:color w:val="000000" w:themeColor="text1"/>
          <w:szCs w:val="21"/>
        </w:rPr>
        <w:t>公司</w:t>
      </w:r>
      <w:r w:rsidRPr="00266C51">
        <w:rPr>
          <w:rFonts w:asciiTheme="minorEastAsia" w:eastAsiaTheme="minorEastAsia" w:hAnsiTheme="minorEastAsia"/>
          <w:color w:val="000000" w:themeColor="text1"/>
          <w:szCs w:val="21"/>
        </w:rPr>
        <w:t>按我司的有关要求报价，待我司综合评定后选择合格可靠信任的合作方。</w:t>
      </w:r>
    </w:p>
    <w:p w:rsidR="00540EBB" w:rsidRPr="00266C51" w:rsidRDefault="00540EBB" w:rsidP="00266C51">
      <w:pPr>
        <w:spacing w:after="50" w:line="380" w:lineRule="exact"/>
        <w:ind w:firstLineChars="200" w:firstLine="420"/>
        <w:rPr>
          <w:rFonts w:asciiTheme="minorEastAsia" w:eastAsiaTheme="minorEastAsia" w:hAnsiTheme="minorEastAsia"/>
          <w:color w:val="000000" w:themeColor="text1"/>
          <w:szCs w:val="21"/>
        </w:rPr>
      </w:pPr>
    </w:p>
    <w:p w:rsidR="00925EB8" w:rsidRPr="00266C51" w:rsidRDefault="00237151" w:rsidP="001772EE">
      <w:pPr>
        <w:snapToGrid w:val="0"/>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一</w:t>
      </w:r>
      <w:r w:rsidRPr="00266C51">
        <w:rPr>
          <w:rFonts w:asciiTheme="minorEastAsia" w:eastAsiaTheme="minorEastAsia" w:hAnsiTheme="minorEastAsia"/>
          <w:b/>
          <w:color w:val="000000" w:themeColor="text1"/>
          <w:szCs w:val="21"/>
        </w:rPr>
        <w:t>、</w:t>
      </w:r>
      <w:r w:rsidR="004C1B9C" w:rsidRPr="00266C51">
        <w:rPr>
          <w:rFonts w:asciiTheme="minorEastAsia" w:eastAsiaTheme="minorEastAsia" w:hAnsiTheme="minorEastAsia"/>
          <w:b/>
          <w:color w:val="000000" w:themeColor="text1"/>
          <w:szCs w:val="21"/>
        </w:rPr>
        <w:t>招标</w:t>
      </w:r>
      <w:r w:rsidRPr="00266C51">
        <w:rPr>
          <w:rFonts w:asciiTheme="minorEastAsia" w:eastAsiaTheme="minorEastAsia" w:hAnsiTheme="minorEastAsia"/>
          <w:b/>
          <w:color w:val="000000" w:themeColor="text1"/>
          <w:szCs w:val="21"/>
        </w:rPr>
        <w:t>方式：</w:t>
      </w:r>
      <w:r w:rsidRPr="00266C51">
        <w:rPr>
          <w:rFonts w:asciiTheme="minorEastAsia" w:eastAsiaTheme="minorEastAsia" w:hAnsiTheme="minorEastAsia"/>
          <w:color w:val="000000" w:themeColor="text1"/>
          <w:szCs w:val="21"/>
        </w:rPr>
        <w:t>公开询价</w:t>
      </w:r>
    </w:p>
    <w:p w:rsidR="00925EB8" w:rsidRPr="00266C51" w:rsidRDefault="00237151" w:rsidP="001772EE">
      <w:pPr>
        <w:snapToGrid w:val="0"/>
        <w:spacing w:after="50" w:line="380" w:lineRule="exact"/>
        <w:rPr>
          <w:rFonts w:asciiTheme="minorEastAsia" w:eastAsiaTheme="minorEastAsia" w:hAnsiTheme="minorEastAsia"/>
          <w:b/>
          <w:bCs/>
          <w:color w:val="000000" w:themeColor="text1"/>
          <w:szCs w:val="21"/>
        </w:rPr>
      </w:pPr>
      <w:r w:rsidRPr="00266C51">
        <w:rPr>
          <w:rFonts w:asciiTheme="minorEastAsia" w:eastAsiaTheme="minorEastAsia" w:hAnsiTheme="minorEastAsia"/>
          <w:b/>
          <w:color w:val="000000" w:themeColor="text1"/>
          <w:szCs w:val="21"/>
        </w:rPr>
        <w:t>二、</w:t>
      </w:r>
      <w:r w:rsidR="004C1B9C" w:rsidRPr="00266C51">
        <w:rPr>
          <w:rFonts w:asciiTheme="minorEastAsia" w:eastAsiaTheme="minorEastAsia" w:hAnsiTheme="minorEastAsia"/>
          <w:b/>
          <w:bCs/>
          <w:color w:val="000000" w:themeColor="text1"/>
          <w:szCs w:val="21"/>
        </w:rPr>
        <w:t>招标</w:t>
      </w:r>
      <w:r w:rsidRPr="00266C51">
        <w:rPr>
          <w:rFonts w:asciiTheme="minorEastAsia" w:eastAsiaTheme="minorEastAsia" w:hAnsiTheme="minorEastAsia"/>
          <w:b/>
          <w:bCs/>
          <w:color w:val="000000" w:themeColor="text1"/>
          <w:szCs w:val="21"/>
        </w:rPr>
        <w:t>内容</w:t>
      </w:r>
      <w:r w:rsidR="001772EE" w:rsidRPr="00266C51">
        <w:rPr>
          <w:rFonts w:asciiTheme="minorEastAsia" w:eastAsiaTheme="minorEastAsia" w:hAnsiTheme="minorEastAsia" w:hint="eastAsia"/>
          <w:b/>
          <w:bCs/>
          <w:color w:val="000000" w:themeColor="text1"/>
          <w:szCs w:val="21"/>
        </w:rPr>
        <w:t>:</w:t>
      </w:r>
      <w:r w:rsidR="00AC0C28" w:rsidRPr="00266C51">
        <w:rPr>
          <w:rFonts w:asciiTheme="minorEastAsia" w:eastAsiaTheme="minorEastAsia" w:hAnsiTheme="minorEastAsia"/>
          <w:color w:val="000000" w:themeColor="text1"/>
          <w:szCs w:val="21"/>
        </w:rPr>
        <w:t>苏州现代货箱</w:t>
      </w:r>
      <w:r w:rsidR="001772EE" w:rsidRPr="00266C51">
        <w:rPr>
          <w:rFonts w:asciiTheme="minorEastAsia" w:eastAsiaTheme="minorEastAsia" w:hAnsiTheme="minorEastAsia"/>
          <w:color w:val="000000" w:themeColor="text1"/>
          <w:szCs w:val="21"/>
        </w:rPr>
        <w:t>码头有限公司</w:t>
      </w:r>
      <w:r w:rsidR="007B758F">
        <w:rPr>
          <w:rFonts w:asciiTheme="minorEastAsia" w:eastAsiaTheme="minorEastAsia" w:hAnsiTheme="minorEastAsia" w:hint="eastAsia"/>
          <w:color w:val="000000" w:themeColor="text1"/>
          <w:szCs w:val="21"/>
        </w:rPr>
        <w:t>2022</w:t>
      </w:r>
      <w:r w:rsidR="001772EE" w:rsidRPr="00266C51">
        <w:rPr>
          <w:rFonts w:asciiTheme="minorEastAsia" w:eastAsiaTheme="minorEastAsia" w:hAnsiTheme="minorEastAsia"/>
          <w:color w:val="000000" w:themeColor="text1"/>
          <w:szCs w:val="21"/>
        </w:rPr>
        <w:t>年度</w:t>
      </w:r>
      <w:r w:rsidR="007B758F">
        <w:rPr>
          <w:rFonts w:asciiTheme="minorEastAsia" w:eastAsiaTheme="minorEastAsia" w:hAnsiTheme="minorEastAsia"/>
          <w:color w:val="000000" w:themeColor="text1"/>
          <w:szCs w:val="21"/>
        </w:rPr>
        <w:t>病媒生物监测服务</w:t>
      </w:r>
      <w:r w:rsidR="00D24D02" w:rsidRPr="00266C51">
        <w:rPr>
          <w:rFonts w:asciiTheme="minorEastAsia" w:eastAsiaTheme="minorEastAsia" w:hAnsiTheme="minorEastAsia"/>
          <w:color w:val="000000" w:themeColor="text1"/>
          <w:szCs w:val="21"/>
        </w:rPr>
        <w:t>项目</w:t>
      </w:r>
    </w:p>
    <w:p w:rsidR="00925EB8" w:rsidRPr="00266C51" w:rsidRDefault="001772EE" w:rsidP="001772EE">
      <w:pPr>
        <w:snapToGrid w:val="0"/>
        <w:spacing w:after="50" w:line="380" w:lineRule="exact"/>
        <w:rPr>
          <w:rFonts w:asciiTheme="minorEastAsia" w:eastAsiaTheme="minorEastAsia" w:hAnsiTheme="minorEastAsia"/>
          <w:b/>
          <w:color w:val="000000" w:themeColor="text1"/>
          <w:szCs w:val="21"/>
        </w:rPr>
      </w:pPr>
      <w:r w:rsidRPr="00266C51">
        <w:rPr>
          <w:rFonts w:asciiTheme="minorEastAsia" w:eastAsiaTheme="minorEastAsia" w:hAnsiTheme="minorEastAsia" w:hint="eastAsia"/>
          <w:b/>
          <w:color w:val="000000" w:themeColor="text1"/>
          <w:szCs w:val="21"/>
        </w:rPr>
        <w:t>三、</w:t>
      </w:r>
      <w:r w:rsidR="00237151" w:rsidRPr="00266C51">
        <w:rPr>
          <w:rFonts w:asciiTheme="minorEastAsia" w:eastAsiaTheme="minorEastAsia" w:hAnsiTheme="minorEastAsia"/>
          <w:b/>
          <w:color w:val="000000" w:themeColor="text1"/>
          <w:szCs w:val="21"/>
        </w:rPr>
        <w:t>合格报价人的资格要求</w:t>
      </w:r>
    </w:p>
    <w:p w:rsidR="00925EB8" w:rsidRPr="00266C51" w:rsidRDefault="001772EE" w:rsidP="00266C51">
      <w:pPr>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1、</w:t>
      </w:r>
      <w:r w:rsidR="00237151" w:rsidRPr="00266C51">
        <w:rPr>
          <w:rFonts w:asciiTheme="minorEastAsia" w:eastAsiaTheme="minorEastAsia" w:hAnsiTheme="minorEastAsia"/>
          <w:color w:val="000000" w:themeColor="text1"/>
          <w:kern w:val="58"/>
          <w:szCs w:val="21"/>
        </w:rPr>
        <w:t>投标人的一般条件：</w:t>
      </w:r>
    </w:p>
    <w:p w:rsidR="00925EB8" w:rsidRPr="00266C51" w:rsidRDefault="001772EE" w:rsidP="00266C51">
      <w:pPr>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w:t>
      </w:r>
      <w:r w:rsidR="00237151" w:rsidRPr="00266C51">
        <w:rPr>
          <w:rFonts w:asciiTheme="minorEastAsia" w:eastAsiaTheme="minorEastAsia" w:hAnsiTheme="minorEastAsia"/>
          <w:color w:val="000000" w:themeColor="text1"/>
          <w:kern w:val="58"/>
          <w:szCs w:val="21"/>
        </w:rPr>
        <w:t>1</w:t>
      </w:r>
      <w:r w:rsidRPr="00266C51">
        <w:rPr>
          <w:rFonts w:asciiTheme="minorEastAsia" w:eastAsiaTheme="minorEastAsia" w:hAnsiTheme="minorEastAsia" w:hint="eastAsia"/>
          <w:color w:val="000000" w:themeColor="text1"/>
          <w:kern w:val="58"/>
          <w:szCs w:val="21"/>
        </w:rPr>
        <w:t>）</w:t>
      </w:r>
      <w:r w:rsidR="00237151" w:rsidRPr="00266C51">
        <w:rPr>
          <w:rFonts w:asciiTheme="minorEastAsia" w:eastAsiaTheme="minorEastAsia" w:hAnsiTheme="minorEastAsia"/>
          <w:color w:val="000000" w:themeColor="text1"/>
          <w:kern w:val="58"/>
          <w:szCs w:val="21"/>
        </w:rPr>
        <w:t>具</w:t>
      </w:r>
      <w:r w:rsidR="0097541F" w:rsidRPr="00266C51">
        <w:rPr>
          <w:rFonts w:asciiTheme="minorEastAsia" w:eastAsiaTheme="minorEastAsia" w:hAnsiTheme="minorEastAsia" w:hint="eastAsia"/>
          <w:color w:val="000000" w:themeColor="text1"/>
          <w:kern w:val="58"/>
          <w:szCs w:val="21"/>
        </w:rPr>
        <w:t>中华人民共和国境内具</w:t>
      </w:r>
      <w:r w:rsidR="00142117">
        <w:rPr>
          <w:rFonts w:asciiTheme="minorEastAsia" w:eastAsiaTheme="minorEastAsia" w:hAnsiTheme="minorEastAsia" w:hint="eastAsia"/>
          <w:color w:val="000000" w:themeColor="text1"/>
          <w:kern w:val="58"/>
          <w:szCs w:val="21"/>
        </w:rPr>
        <w:t>有独立承担民事责任能力的法人，或具备国家认可经营资格的其他组织</w:t>
      </w:r>
      <w:r w:rsidR="0097541F" w:rsidRPr="00266C51">
        <w:rPr>
          <w:rFonts w:asciiTheme="minorEastAsia" w:eastAsiaTheme="minorEastAsia" w:hAnsiTheme="minorEastAsia" w:hint="eastAsia"/>
          <w:color w:val="000000" w:themeColor="text1"/>
          <w:kern w:val="58"/>
          <w:szCs w:val="21"/>
        </w:rPr>
        <w:t>。</w:t>
      </w:r>
    </w:p>
    <w:p w:rsidR="00925EB8" w:rsidRPr="00266C51" w:rsidRDefault="001772EE" w:rsidP="00266C51">
      <w:pPr>
        <w:widowControl/>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（2）</w:t>
      </w:r>
      <w:r w:rsidR="00237151" w:rsidRPr="00266C51">
        <w:rPr>
          <w:rFonts w:asciiTheme="minorEastAsia" w:eastAsiaTheme="minorEastAsia" w:hAnsiTheme="minorEastAsia"/>
          <w:color w:val="000000" w:themeColor="text1"/>
          <w:kern w:val="58"/>
          <w:szCs w:val="21"/>
        </w:rPr>
        <w:t>具有良好的商业信誉，在经营活动中没有</w:t>
      </w:r>
      <w:r w:rsidR="00237151" w:rsidRPr="00266C51">
        <w:rPr>
          <w:rFonts w:asciiTheme="minorEastAsia" w:eastAsiaTheme="minorEastAsia" w:hAnsiTheme="minorEastAsia"/>
          <w:color w:val="000000" w:themeColor="text1"/>
          <w:kern w:val="0"/>
          <w:szCs w:val="21"/>
        </w:rPr>
        <w:t>严重违法失信行为（通过</w:t>
      </w:r>
      <w:r w:rsidR="00237151" w:rsidRPr="00266C51">
        <w:rPr>
          <w:rFonts w:asciiTheme="minorEastAsia" w:eastAsiaTheme="minorEastAsia" w:hAnsiTheme="minorEastAsia"/>
          <w:color w:val="000000" w:themeColor="text1"/>
          <w:kern w:val="58"/>
          <w:szCs w:val="21"/>
        </w:rPr>
        <w:t>信用中国网站https://www.creditchina.gov.cn</w:t>
      </w:r>
      <w:r w:rsidR="00237151" w:rsidRPr="00266C51">
        <w:rPr>
          <w:rFonts w:asciiTheme="minorEastAsia" w:eastAsiaTheme="minorEastAsia" w:hAnsiTheme="minorEastAsia"/>
          <w:color w:val="000000" w:themeColor="text1"/>
          <w:kern w:val="0"/>
          <w:szCs w:val="21"/>
        </w:rPr>
        <w:t>查询）</w:t>
      </w:r>
      <w:r w:rsidR="00237151" w:rsidRPr="00266C51">
        <w:rPr>
          <w:rFonts w:asciiTheme="minorEastAsia" w:eastAsiaTheme="minorEastAsia" w:hAnsiTheme="minorEastAsia"/>
          <w:color w:val="000000" w:themeColor="text1"/>
          <w:kern w:val="58"/>
          <w:szCs w:val="21"/>
        </w:rPr>
        <w:t>。</w:t>
      </w:r>
    </w:p>
    <w:p w:rsidR="00983043" w:rsidRPr="00266C51" w:rsidRDefault="001772EE" w:rsidP="00266C51">
      <w:pPr>
        <w:widowControl/>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（3）</w:t>
      </w:r>
      <w:r w:rsidR="00983043" w:rsidRPr="00266C51">
        <w:rPr>
          <w:rFonts w:asciiTheme="minorEastAsia" w:eastAsiaTheme="minorEastAsia" w:hAnsiTheme="minorEastAsia"/>
          <w:color w:val="000000" w:themeColor="text1"/>
          <w:kern w:val="58"/>
          <w:szCs w:val="21"/>
        </w:rPr>
        <w:t>本项目不接受联合体</w:t>
      </w:r>
      <w:r w:rsidR="00540EBB">
        <w:rPr>
          <w:rFonts w:asciiTheme="minorEastAsia" w:eastAsiaTheme="minorEastAsia" w:hAnsiTheme="minorEastAsia"/>
          <w:color w:val="000000" w:themeColor="text1"/>
          <w:kern w:val="58"/>
          <w:szCs w:val="21"/>
        </w:rPr>
        <w:t>报价</w:t>
      </w:r>
      <w:r w:rsidR="00983043" w:rsidRPr="00266C51">
        <w:rPr>
          <w:rFonts w:asciiTheme="minorEastAsia" w:eastAsiaTheme="minorEastAsia" w:hAnsiTheme="minorEastAsia"/>
          <w:color w:val="000000" w:themeColor="text1"/>
          <w:kern w:val="58"/>
          <w:szCs w:val="21"/>
        </w:rPr>
        <w:t>。</w:t>
      </w:r>
    </w:p>
    <w:p w:rsidR="004E4A3D" w:rsidRPr="00266C51" w:rsidRDefault="001772EE" w:rsidP="00266C51">
      <w:pPr>
        <w:widowControl/>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2、</w:t>
      </w:r>
      <w:r w:rsidR="004E4A3D" w:rsidRPr="00266C51">
        <w:rPr>
          <w:rFonts w:asciiTheme="minorEastAsia" w:eastAsiaTheme="minorEastAsia" w:hAnsiTheme="minorEastAsia"/>
          <w:color w:val="000000" w:themeColor="text1"/>
          <w:kern w:val="58"/>
          <w:szCs w:val="21"/>
        </w:rPr>
        <w:t>投标人的特定条件：</w:t>
      </w:r>
    </w:p>
    <w:p w:rsidR="007E4B74" w:rsidRPr="00266C51" w:rsidRDefault="007E4B74" w:rsidP="007E4B74">
      <w:pPr>
        <w:widowControl/>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hint="eastAsia"/>
          <w:color w:val="000000" w:themeColor="text1"/>
          <w:kern w:val="58"/>
          <w:szCs w:val="21"/>
        </w:rPr>
        <w:t>（1）</w:t>
      </w:r>
      <w:r w:rsidR="003B0DC6">
        <w:rPr>
          <w:rFonts w:asciiTheme="minorEastAsia" w:eastAsiaTheme="minorEastAsia" w:hAnsiTheme="minorEastAsia" w:hint="eastAsia"/>
          <w:color w:val="000000" w:themeColor="text1"/>
          <w:kern w:val="58"/>
          <w:szCs w:val="21"/>
        </w:rPr>
        <w:t>企业服务</w:t>
      </w:r>
      <w:r>
        <w:rPr>
          <w:rFonts w:asciiTheme="minorEastAsia" w:eastAsiaTheme="minorEastAsia" w:hAnsiTheme="minorEastAsia" w:hint="eastAsia"/>
          <w:color w:val="000000" w:themeColor="text1"/>
          <w:kern w:val="58"/>
          <w:szCs w:val="21"/>
        </w:rPr>
        <w:t>人</w:t>
      </w:r>
      <w:r w:rsidR="003B0DC6">
        <w:rPr>
          <w:rFonts w:asciiTheme="minorEastAsia" w:eastAsiaTheme="minorEastAsia" w:hAnsiTheme="minorEastAsia" w:hint="eastAsia"/>
          <w:color w:val="000000" w:themeColor="text1"/>
          <w:kern w:val="58"/>
          <w:szCs w:val="21"/>
        </w:rPr>
        <w:t>员了解生物监测的流程，</w:t>
      </w:r>
      <w:r w:rsidR="00540EBB">
        <w:rPr>
          <w:rFonts w:asciiTheme="minorEastAsia" w:eastAsiaTheme="minorEastAsia" w:hAnsiTheme="minorEastAsia" w:hint="eastAsia"/>
          <w:color w:val="000000" w:themeColor="text1"/>
          <w:kern w:val="58"/>
          <w:szCs w:val="21"/>
        </w:rPr>
        <w:t>接受过海关相关方面培训</w:t>
      </w:r>
      <w:r w:rsidRPr="00266C51">
        <w:rPr>
          <w:rFonts w:asciiTheme="minorEastAsia" w:eastAsiaTheme="minorEastAsia" w:hAnsiTheme="minorEastAsia" w:hint="eastAsia"/>
          <w:color w:val="000000" w:themeColor="text1"/>
          <w:kern w:val="58"/>
          <w:szCs w:val="21"/>
        </w:rPr>
        <w:t>。</w:t>
      </w:r>
    </w:p>
    <w:p w:rsidR="00540EBB" w:rsidRDefault="00237151" w:rsidP="001772EE">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本项目采用资格后审。如不满足以上资格审查条件之一的，资格后审不予通过。</w:t>
      </w:r>
    </w:p>
    <w:p w:rsidR="004046D8" w:rsidRPr="00266C51" w:rsidRDefault="004046D8" w:rsidP="001772EE">
      <w:pPr>
        <w:spacing w:after="50" w:line="380" w:lineRule="exac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本项目报价设定控制价</w:t>
      </w:r>
      <w:r>
        <w:rPr>
          <w:rFonts w:asciiTheme="minorEastAsia" w:eastAsiaTheme="minorEastAsia" w:hAnsiTheme="minorEastAsia" w:hint="eastAsia"/>
          <w:color w:val="000000" w:themeColor="text1"/>
          <w:szCs w:val="21"/>
        </w:rPr>
        <w:t>2.5万元</w:t>
      </w:r>
      <w:r w:rsidR="00061D6A">
        <w:rPr>
          <w:rFonts w:asciiTheme="minorEastAsia" w:eastAsiaTheme="minorEastAsia" w:hAnsiTheme="minorEastAsia" w:hint="eastAsia"/>
          <w:color w:val="000000" w:themeColor="text1"/>
          <w:szCs w:val="21"/>
        </w:rPr>
        <w:t>（</w:t>
      </w:r>
      <w:r w:rsidR="00EC49C0">
        <w:rPr>
          <w:rFonts w:asciiTheme="minorEastAsia" w:eastAsiaTheme="minorEastAsia" w:hAnsiTheme="minorEastAsia" w:hint="eastAsia"/>
          <w:color w:val="000000" w:themeColor="text1"/>
          <w:szCs w:val="21"/>
        </w:rPr>
        <w:t>不</w:t>
      </w:r>
      <w:r w:rsidR="00061D6A">
        <w:rPr>
          <w:rFonts w:asciiTheme="minorEastAsia" w:eastAsiaTheme="minorEastAsia" w:hAnsiTheme="minorEastAsia" w:hint="eastAsia"/>
          <w:color w:val="000000" w:themeColor="text1"/>
          <w:szCs w:val="21"/>
        </w:rPr>
        <w:t>含税）</w:t>
      </w:r>
      <w:r>
        <w:rPr>
          <w:rFonts w:asciiTheme="minorEastAsia" w:eastAsiaTheme="minorEastAsia" w:hAnsiTheme="minorEastAsia" w:hint="eastAsia"/>
          <w:color w:val="000000" w:themeColor="text1"/>
          <w:szCs w:val="21"/>
        </w:rPr>
        <w:t>，超过控制价，报价无效。</w:t>
      </w:r>
    </w:p>
    <w:p w:rsidR="00876071" w:rsidRPr="00266C51" w:rsidRDefault="00876071" w:rsidP="001772EE">
      <w:pPr>
        <w:spacing w:after="50" w:line="380" w:lineRule="exact"/>
        <w:rPr>
          <w:rFonts w:asciiTheme="minorEastAsia" w:eastAsiaTheme="minorEastAsia" w:hAnsiTheme="minorEastAsia"/>
          <w:b/>
          <w:color w:val="000000" w:themeColor="text1"/>
          <w:szCs w:val="21"/>
        </w:rPr>
      </w:pPr>
      <w:r w:rsidRPr="00266C51">
        <w:rPr>
          <w:rFonts w:asciiTheme="minorEastAsia" w:eastAsiaTheme="minorEastAsia" w:hAnsiTheme="minorEastAsia"/>
          <w:b/>
          <w:color w:val="000000" w:themeColor="text1"/>
          <w:szCs w:val="21"/>
        </w:rPr>
        <w:t>四、其他要求：</w:t>
      </w:r>
    </w:p>
    <w:p w:rsidR="00876071" w:rsidRPr="00266C51" w:rsidRDefault="00876071" w:rsidP="00266C51">
      <w:pPr>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color w:val="000000" w:themeColor="text1"/>
          <w:kern w:val="58"/>
          <w:szCs w:val="21"/>
        </w:rPr>
        <w:t>具有投资参股关系的关联企业,或具有直接管理和被管理关系的母子公司,或同一母公司的子公司，或法定代表人为同一个人</w:t>
      </w:r>
      <w:r w:rsidR="0097541F" w:rsidRPr="00266C51">
        <w:rPr>
          <w:rFonts w:asciiTheme="minorEastAsia" w:eastAsiaTheme="minorEastAsia" w:hAnsiTheme="minorEastAsia"/>
          <w:color w:val="000000" w:themeColor="text1"/>
          <w:kern w:val="58"/>
          <w:szCs w:val="21"/>
        </w:rPr>
        <w:t>的公司</w:t>
      </w:r>
      <w:r w:rsidRPr="00266C51">
        <w:rPr>
          <w:rFonts w:asciiTheme="minorEastAsia" w:eastAsiaTheme="minorEastAsia" w:hAnsiTheme="minorEastAsia"/>
          <w:color w:val="000000" w:themeColor="text1"/>
          <w:kern w:val="58"/>
          <w:szCs w:val="21"/>
        </w:rPr>
        <w:t>不得同时投标；否则，相关单位的投标无效，</w:t>
      </w:r>
      <w:r w:rsidR="004E68CB" w:rsidRPr="00266C51">
        <w:rPr>
          <w:rFonts w:asciiTheme="minorEastAsia" w:eastAsiaTheme="minorEastAsia" w:hAnsiTheme="minorEastAsia"/>
          <w:color w:val="000000" w:themeColor="text1"/>
          <w:kern w:val="58"/>
          <w:szCs w:val="21"/>
        </w:rPr>
        <w:t>将作为</w:t>
      </w:r>
      <w:r w:rsidR="004E68CB" w:rsidRPr="00266C51">
        <w:rPr>
          <w:rFonts w:asciiTheme="minorEastAsia" w:eastAsiaTheme="minorEastAsia" w:hAnsiTheme="minorEastAsia"/>
          <w:color w:val="000000" w:themeColor="text1"/>
          <w:kern w:val="0"/>
          <w:szCs w:val="21"/>
        </w:rPr>
        <w:t>无效报价处理</w:t>
      </w:r>
      <w:r w:rsidRPr="00266C51">
        <w:rPr>
          <w:rFonts w:asciiTheme="minorEastAsia" w:eastAsiaTheme="minorEastAsia" w:hAnsiTheme="minorEastAsia"/>
          <w:color w:val="000000" w:themeColor="text1"/>
          <w:kern w:val="58"/>
          <w:szCs w:val="21"/>
        </w:rPr>
        <w:t>。</w:t>
      </w:r>
    </w:p>
    <w:p w:rsidR="00747351" w:rsidRPr="00266C51" w:rsidRDefault="00747351" w:rsidP="00266C51">
      <w:pPr>
        <w:spacing w:after="50" w:line="380" w:lineRule="exact"/>
        <w:ind w:firstLineChars="200" w:firstLine="422"/>
        <w:rPr>
          <w:rFonts w:asciiTheme="minorEastAsia" w:eastAsiaTheme="minorEastAsia" w:hAnsiTheme="minorEastAsia"/>
          <w:b/>
          <w:bCs/>
          <w:color w:val="000000" w:themeColor="text1"/>
          <w:szCs w:val="21"/>
        </w:rPr>
      </w:pPr>
    </w:p>
    <w:p w:rsidR="00925EB8" w:rsidRPr="00266C51" w:rsidRDefault="00876071" w:rsidP="001772EE">
      <w:pPr>
        <w:snapToGrid w:val="0"/>
        <w:spacing w:after="50" w:line="380" w:lineRule="exact"/>
        <w:rPr>
          <w:rFonts w:asciiTheme="minorEastAsia" w:eastAsiaTheme="minorEastAsia" w:hAnsiTheme="minorEastAsia"/>
          <w:b/>
          <w:bCs/>
          <w:color w:val="000000" w:themeColor="text1"/>
          <w:szCs w:val="21"/>
        </w:rPr>
      </w:pPr>
      <w:r w:rsidRPr="00266C51">
        <w:rPr>
          <w:rFonts w:asciiTheme="minorEastAsia" w:eastAsiaTheme="minorEastAsia" w:hAnsiTheme="minorEastAsia"/>
          <w:b/>
          <w:bCs/>
          <w:color w:val="000000" w:themeColor="text1"/>
          <w:szCs w:val="21"/>
        </w:rPr>
        <w:t>五、</w:t>
      </w:r>
      <w:r w:rsidR="0097541F" w:rsidRPr="00266C51">
        <w:rPr>
          <w:rFonts w:asciiTheme="minorEastAsia" w:eastAsiaTheme="minorEastAsia" w:hAnsiTheme="minorEastAsia"/>
          <w:b/>
          <w:bCs/>
          <w:color w:val="000000" w:themeColor="text1"/>
          <w:szCs w:val="21"/>
        </w:rPr>
        <w:t>中标人的确定</w:t>
      </w:r>
      <w:r w:rsidR="00237151" w:rsidRPr="00266C51">
        <w:rPr>
          <w:rFonts w:asciiTheme="minorEastAsia" w:eastAsiaTheme="minorEastAsia" w:hAnsiTheme="minorEastAsia"/>
          <w:b/>
          <w:bCs/>
          <w:color w:val="000000" w:themeColor="text1"/>
          <w:szCs w:val="21"/>
        </w:rPr>
        <w:t>：满足询价方要求的情况下，</w:t>
      </w:r>
      <w:r w:rsidR="00C135C6">
        <w:rPr>
          <w:rFonts w:asciiTheme="minorEastAsia" w:eastAsiaTheme="minorEastAsia" w:hAnsiTheme="minorEastAsia"/>
          <w:b/>
          <w:bCs/>
          <w:color w:val="000000" w:themeColor="text1"/>
          <w:szCs w:val="21"/>
        </w:rPr>
        <w:t>经评审后报价最低</w:t>
      </w:r>
      <w:r w:rsidR="0097541F" w:rsidRPr="00266C51">
        <w:rPr>
          <w:rFonts w:asciiTheme="minorEastAsia" w:eastAsiaTheme="minorEastAsia" w:hAnsiTheme="minorEastAsia"/>
          <w:b/>
          <w:bCs/>
          <w:color w:val="000000" w:themeColor="text1"/>
          <w:szCs w:val="21"/>
        </w:rPr>
        <w:t>的单位为中标人</w:t>
      </w:r>
      <w:r w:rsidR="00237151" w:rsidRPr="00266C51">
        <w:rPr>
          <w:rFonts w:asciiTheme="minorEastAsia" w:eastAsiaTheme="minorEastAsia" w:hAnsiTheme="minorEastAsia"/>
          <w:b/>
          <w:bCs/>
          <w:color w:val="000000" w:themeColor="text1"/>
          <w:szCs w:val="21"/>
        </w:rPr>
        <w:t>。</w:t>
      </w:r>
    </w:p>
    <w:p w:rsidR="00747351" w:rsidRPr="00C135C6" w:rsidRDefault="00747351" w:rsidP="001772EE">
      <w:pPr>
        <w:snapToGrid w:val="0"/>
        <w:spacing w:after="50" w:line="380" w:lineRule="exact"/>
        <w:rPr>
          <w:rFonts w:asciiTheme="minorEastAsia" w:eastAsiaTheme="minorEastAsia" w:hAnsiTheme="minorEastAsia"/>
          <w:b/>
          <w:bCs/>
          <w:color w:val="000000" w:themeColor="text1"/>
          <w:szCs w:val="21"/>
        </w:rPr>
      </w:pPr>
    </w:p>
    <w:p w:rsidR="00925EB8" w:rsidRPr="00266C51" w:rsidRDefault="00876071" w:rsidP="001772EE">
      <w:pPr>
        <w:snapToGrid w:val="0"/>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b/>
          <w:bCs/>
          <w:color w:val="000000" w:themeColor="text1"/>
          <w:kern w:val="0"/>
          <w:szCs w:val="21"/>
        </w:rPr>
        <w:t>六、</w:t>
      </w:r>
      <w:r w:rsidR="00237151" w:rsidRPr="00266C51">
        <w:rPr>
          <w:rFonts w:asciiTheme="minorEastAsia" w:eastAsiaTheme="minorEastAsia" w:hAnsiTheme="minorEastAsia"/>
          <w:b/>
          <w:bCs/>
          <w:color w:val="000000" w:themeColor="text1"/>
          <w:kern w:val="0"/>
          <w:szCs w:val="21"/>
        </w:rPr>
        <w:t>报名、询价文件发放和报价截止时间、地点</w:t>
      </w:r>
      <w:r w:rsidR="00237151" w:rsidRPr="00266C51">
        <w:rPr>
          <w:rFonts w:asciiTheme="minorEastAsia" w:eastAsiaTheme="minorEastAsia" w:hAnsiTheme="minorEastAsia"/>
          <w:color w:val="000000" w:themeColor="text1"/>
          <w:kern w:val="0"/>
          <w:szCs w:val="21"/>
        </w:rPr>
        <w:t>：</w:t>
      </w:r>
    </w:p>
    <w:p w:rsidR="00925EB8" w:rsidRPr="00266C51" w:rsidRDefault="00237151" w:rsidP="001772EE">
      <w:pPr>
        <w:widowControl/>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1、报价报名：</w:t>
      </w:r>
      <w:r w:rsidR="00813FBF" w:rsidRPr="00266C51">
        <w:rPr>
          <w:rFonts w:asciiTheme="minorEastAsia" w:eastAsiaTheme="minorEastAsia" w:hAnsiTheme="minorEastAsia"/>
          <w:color w:val="000000" w:themeColor="text1"/>
          <w:kern w:val="0"/>
          <w:szCs w:val="21"/>
        </w:rPr>
        <w:t>邮件</w:t>
      </w:r>
      <w:r w:rsidR="007F6C16">
        <w:rPr>
          <w:rFonts w:asciiTheme="minorEastAsia" w:eastAsiaTheme="minorEastAsia" w:hAnsiTheme="minorEastAsia"/>
          <w:color w:val="000000" w:themeColor="text1"/>
          <w:kern w:val="0"/>
          <w:szCs w:val="21"/>
        </w:rPr>
        <w:t>报名（下附报名表），报名</w:t>
      </w:r>
      <w:r w:rsidRPr="00266C51">
        <w:rPr>
          <w:rFonts w:asciiTheme="minorEastAsia" w:eastAsiaTheme="minorEastAsia" w:hAnsiTheme="minorEastAsia"/>
          <w:color w:val="000000" w:themeColor="text1"/>
          <w:kern w:val="0"/>
          <w:szCs w:val="21"/>
        </w:rPr>
        <w:t>日期：</w:t>
      </w:r>
      <w:r w:rsidR="007F6C16">
        <w:rPr>
          <w:rFonts w:asciiTheme="minorEastAsia" w:eastAsiaTheme="minorEastAsia" w:hAnsiTheme="minorEastAsia"/>
          <w:color w:val="000000" w:themeColor="text1"/>
          <w:kern w:val="0"/>
          <w:szCs w:val="21"/>
        </w:rPr>
        <w:t>自</w:t>
      </w:r>
      <w:r w:rsidR="00EC52C6" w:rsidRPr="00266C51">
        <w:rPr>
          <w:rFonts w:asciiTheme="minorEastAsia" w:eastAsiaTheme="minorEastAsia" w:hAnsiTheme="minorEastAsia"/>
          <w:color w:val="000000" w:themeColor="text1"/>
          <w:kern w:val="0"/>
          <w:szCs w:val="21"/>
        </w:rPr>
        <w:t>202</w:t>
      </w:r>
      <w:r w:rsidR="00540EBB">
        <w:rPr>
          <w:rFonts w:asciiTheme="minorEastAsia" w:eastAsiaTheme="minorEastAsia" w:hAnsiTheme="minorEastAsia" w:hint="eastAsia"/>
          <w:color w:val="000000" w:themeColor="text1"/>
          <w:kern w:val="0"/>
          <w:szCs w:val="21"/>
        </w:rPr>
        <w:t>2</w:t>
      </w:r>
      <w:r w:rsidRPr="00266C51">
        <w:rPr>
          <w:rFonts w:asciiTheme="minorEastAsia" w:eastAsiaTheme="minorEastAsia" w:hAnsiTheme="minorEastAsia"/>
          <w:color w:val="000000" w:themeColor="text1"/>
          <w:kern w:val="0"/>
          <w:szCs w:val="21"/>
        </w:rPr>
        <w:t>年</w:t>
      </w:r>
      <w:r w:rsidR="006F024C">
        <w:rPr>
          <w:rFonts w:asciiTheme="minorEastAsia" w:eastAsiaTheme="minorEastAsia" w:hAnsiTheme="minorEastAsia" w:hint="eastAsia"/>
          <w:color w:val="000000" w:themeColor="text1"/>
          <w:kern w:val="0"/>
          <w:szCs w:val="21"/>
        </w:rPr>
        <w:t>2</w:t>
      </w:r>
      <w:r w:rsidRPr="00266C51">
        <w:rPr>
          <w:rFonts w:asciiTheme="minorEastAsia" w:eastAsiaTheme="minorEastAsia" w:hAnsiTheme="minorEastAsia"/>
          <w:color w:val="000000" w:themeColor="text1"/>
          <w:kern w:val="0"/>
          <w:szCs w:val="21"/>
        </w:rPr>
        <w:t>月</w:t>
      </w:r>
      <w:r w:rsidR="006F024C">
        <w:rPr>
          <w:rFonts w:asciiTheme="minorEastAsia" w:eastAsiaTheme="minorEastAsia" w:hAnsiTheme="minorEastAsia" w:hint="eastAsia"/>
          <w:color w:val="000000" w:themeColor="text1"/>
          <w:kern w:val="0"/>
          <w:szCs w:val="21"/>
        </w:rPr>
        <w:t>1</w:t>
      </w:r>
      <w:r w:rsidR="00165FD7">
        <w:rPr>
          <w:rFonts w:asciiTheme="minorEastAsia" w:eastAsiaTheme="minorEastAsia" w:hAnsiTheme="minorEastAsia" w:hint="eastAsia"/>
          <w:color w:val="000000" w:themeColor="text1"/>
          <w:kern w:val="0"/>
          <w:szCs w:val="21"/>
        </w:rPr>
        <w:t>5</w:t>
      </w:r>
      <w:r w:rsidRPr="00266C51">
        <w:rPr>
          <w:rFonts w:asciiTheme="minorEastAsia" w:eastAsiaTheme="minorEastAsia" w:hAnsiTheme="minorEastAsia"/>
          <w:color w:val="000000" w:themeColor="text1"/>
          <w:kern w:val="0"/>
          <w:szCs w:val="21"/>
        </w:rPr>
        <w:t>日</w:t>
      </w:r>
      <w:r w:rsidR="007F6C16">
        <w:rPr>
          <w:rFonts w:asciiTheme="minorEastAsia" w:eastAsiaTheme="minorEastAsia" w:hAnsiTheme="minorEastAsia"/>
          <w:color w:val="000000" w:themeColor="text1"/>
          <w:kern w:val="0"/>
          <w:szCs w:val="21"/>
        </w:rPr>
        <w:t>至</w:t>
      </w:r>
      <w:r w:rsidR="00540EBB">
        <w:rPr>
          <w:rFonts w:asciiTheme="minorEastAsia" w:eastAsiaTheme="minorEastAsia" w:hAnsiTheme="minorEastAsia" w:hint="eastAsia"/>
          <w:color w:val="000000" w:themeColor="text1"/>
          <w:kern w:val="0"/>
          <w:szCs w:val="21"/>
        </w:rPr>
        <w:t>2022</w:t>
      </w:r>
      <w:r w:rsidR="007F6C16">
        <w:rPr>
          <w:rFonts w:asciiTheme="minorEastAsia" w:eastAsiaTheme="minorEastAsia" w:hAnsiTheme="minorEastAsia" w:hint="eastAsia"/>
          <w:color w:val="000000" w:themeColor="text1"/>
          <w:kern w:val="0"/>
          <w:szCs w:val="21"/>
        </w:rPr>
        <w:t>年</w:t>
      </w:r>
      <w:r w:rsidR="00165FD7">
        <w:rPr>
          <w:rFonts w:asciiTheme="minorEastAsia" w:eastAsiaTheme="minorEastAsia" w:hAnsiTheme="minorEastAsia" w:hint="eastAsia"/>
          <w:color w:val="000000" w:themeColor="text1"/>
          <w:kern w:val="0"/>
          <w:szCs w:val="21"/>
        </w:rPr>
        <w:t>2</w:t>
      </w:r>
      <w:r w:rsidR="007F6C16">
        <w:rPr>
          <w:rFonts w:asciiTheme="minorEastAsia" w:eastAsiaTheme="minorEastAsia" w:hAnsiTheme="minorEastAsia" w:hint="eastAsia"/>
          <w:color w:val="000000" w:themeColor="text1"/>
          <w:kern w:val="0"/>
          <w:szCs w:val="21"/>
        </w:rPr>
        <w:t>月</w:t>
      </w:r>
      <w:r w:rsidR="006F024C">
        <w:rPr>
          <w:rFonts w:asciiTheme="minorEastAsia" w:eastAsiaTheme="minorEastAsia" w:hAnsiTheme="minorEastAsia" w:hint="eastAsia"/>
          <w:color w:val="000000" w:themeColor="text1"/>
          <w:kern w:val="0"/>
          <w:szCs w:val="21"/>
        </w:rPr>
        <w:t>17</w:t>
      </w:r>
      <w:r w:rsidR="007F6C16">
        <w:rPr>
          <w:rFonts w:asciiTheme="minorEastAsia" w:eastAsiaTheme="minorEastAsia" w:hAnsiTheme="minorEastAsia" w:hint="eastAsia"/>
          <w:color w:val="000000" w:themeColor="text1"/>
          <w:kern w:val="0"/>
          <w:szCs w:val="21"/>
        </w:rPr>
        <w:t>日</w:t>
      </w:r>
      <w:r w:rsidRPr="00266C51">
        <w:rPr>
          <w:rFonts w:asciiTheme="minorEastAsia" w:eastAsiaTheme="minorEastAsia" w:hAnsiTheme="minorEastAsia"/>
          <w:color w:val="000000" w:themeColor="text1"/>
          <w:kern w:val="0"/>
          <w:szCs w:val="21"/>
        </w:rPr>
        <w:t>15:30</w:t>
      </w:r>
      <w:r w:rsidR="007F6C16">
        <w:rPr>
          <w:rFonts w:asciiTheme="minorEastAsia" w:eastAsiaTheme="minorEastAsia" w:hAnsiTheme="minorEastAsia"/>
          <w:color w:val="000000" w:themeColor="text1"/>
          <w:kern w:val="0"/>
          <w:szCs w:val="21"/>
        </w:rPr>
        <w:t>至</w:t>
      </w:r>
      <w:r w:rsidRPr="00266C51">
        <w:rPr>
          <w:rFonts w:asciiTheme="minorEastAsia" w:eastAsiaTheme="minorEastAsia" w:hAnsiTheme="minorEastAsia"/>
          <w:color w:val="000000" w:themeColor="text1"/>
          <w:kern w:val="0"/>
          <w:szCs w:val="21"/>
        </w:rPr>
        <w:t>。</w:t>
      </w:r>
    </w:p>
    <w:p w:rsidR="00925EB8" w:rsidRPr="00266C51" w:rsidRDefault="00237151" w:rsidP="001772EE">
      <w:pPr>
        <w:widowControl/>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2、询价文件的发放：按报名表中的电子邮箱号发放询价文件。</w:t>
      </w:r>
    </w:p>
    <w:p w:rsidR="00747351" w:rsidRPr="00266C51" w:rsidRDefault="00237151" w:rsidP="00747351">
      <w:pP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3、报价</w:t>
      </w:r>
      <w:r w:rsidR="00747351" w:rsidRPr="00266C51">
        <w:rPr>
          <w:rFonts w:asciiTheme="minorEastAsia" w:eastAsiaTheme="minorEastAsia" w:hAnsiTheme="minorEastAsia"/>
          <w:color w:val="000000" w:themeColor="text1"/>
          <w:kern w:val="0"/>
          <w:szCs w:val="21"/>
        </w:rPr>
        <w:t>方式</w:t>
      </w:r>
      <w:r w:rsidRPr="00266C51">
        <w:rPr>
          <w:rFonts w:asciiTheme="minorEastAsia" w:eastAsiaTheme="minorEastAsia" w:hAnsiTheme="minorEastAsia"/>
          <w:color w:val="000000" w:themeColor="text1"/>
          <w:kern w:val="0"/>
          <w:szCs w:val="21"/>
        </w:rPr>
        <w:t>：</w:t>
      </w:r>
      <w:r w:rsidR="00B64A90" w:rsidRPr="00B64A90">
        <w:rPr>
          <w:rFonts w:asciiTheme="minorEastAsia" w:eastAsiaTheme="minorEastAsia" w:hAnsiTheme="minorEastAsia" w:hint="eastAsia"/>
          <w:color w:val="000000" w:themeColor="text1"/>
          <w:kern w:val="0"/>
          <w:szCs w:val="21"/>
        </w:rPr>
        <w:t>报价文件请于截止时间前密封递交至苏州现代货箱码头有限公司采购部（江苏省浮桥镇通港东路1号）。</w:t>
      </w:r>
    </w:p>
    <w:p w:rsidR="00747351" w:rsidRDefault="00747351" w:rsidP="00747351">
      <w:pPr>
        <w:rPr>
          <w:rFonts w:asciiTheme="minorEastAsia" w:eastAsiaTheme="minorEastAsia" w:hAnsiTheme="minorEastAsia"/>
          <w:color w:val="000000" w:themeColor="text1"/>
          <w:kern w:val="0"/>
          <w:szCs w:val="21"/>
        </w:rPr>
      </w:pPr>
      <w:r w:rsidRPr="00266C51">
        <w:rPr>
          <w:rFonts w:asciiTheme="minorEastAsia" w:eastAsiaTheme="minorEastAsia" w:hAnsiTheme="minorEastAsia" w:hint="eastAsia"/>
          <w:color w:val="000000" w:themeColor="text1"/>
          <w:kern w:val="0"/>
          <w:szCs w:val="21"/>
        </w:rPr>
        <w:t>4、本项目报价截止日为</w:t>
      </w:r>
      <w:r w:rsidR="00540EBB">
        <w:rPr>
          <w:rFonts w:asciiTheme="minorEastAsia" w:eastAsiaTheme="minorEastAsia" w:hAnsiTheme="minorEastAsia"/>
          <w:color w:val="000000" w:themeColor="text1"/>
          <w:kern w:val="0"/>
          <w:szCs w:val="21"/>
        </w:rPr>
        <w:t>202</w:t>
      </w:r>
      <w:r w:rsidR="00540EBB">
        <w:rPr>
          <w:rFonts w:asciiTheme="minorEastAsia" w:eastAsiaTheme="minorEastAsia" w:hAnsiTheme="minorEastAsia" w:hint="eastAsia"/>
          <w:color w:val="000000" w:themeColor="text1"/>
          <w:kern w:val="0"/>
          <w:szCs w:val="21"/>
        </w:rPr>
        <w:t>2</w:t>
      </w:r>
      <w:r w:rsidRPr="00266C51">
        <w:rPr>
          <w:rFonts w:asciiTheme="minorEastAsia" w:eastAsiaTheme="minorEastAsia" w:hAnsiTheme="minorEastAsia"/>
          <w:color w:val="000000" w:themeColor="text1"/>
          <w:kern w:val="0"/>
          <w:szCs w:val="21"/>
        </w:rPr>
        <w:t>/</w:t>
      </w:r>
      <w:r w:rsidR="00540EBB">
        <w:rPr>
          <w:rFonts w:asciiTheme="minorEastAsia" w:eastAsiaTheme="minorEastAsia" w:hAnsiTheme="minorEastAsia" w:hint="eastAsia"/>
          <w:color w:val="000000" w:themeColor="text1"/>
          <w:kern w:val="0"/>
          <w:szCs w:val="21"/>
        </w:rPr>
        <w:t>2</w:t>
      </w:r>
      <w:r w:rsidRPr="00266C51">
        <w:rPr>
          <w:rFonts w:asciiTheme="minorEastAsia" w:eastAsiaTheme="minorEastAsia" w:hAnsiTheme="minorEastAsia"/>
          <w:color w:val="000000" w:themeColor="text1"/>
          <w:kern w:val="0"/>
          <w:szCs w:val="21"/>
        </w:rPr>
        <w:t>/</w:t>
      </w:r>
      <w:r w:rsidR="006F024C">
        <w:rPr>
          <w:rFonts w:asciiTheme="minorEastAsia" w:eastAsiaTheme="minorEastAsia" w:hAnsiTheme="minorEastAsia" w:hint="eastAsia"/>
          <w:color w:val="000000" w:themeColor="text1"/>
          <w:kern w:val="0"/>
          <w:szCs w:val="21"/>
        </w:rPr>
        <w:t>2</w:t>
      </w:r>
      <w:r w:rsidR="007664DC">
        <w:rPr>
          <w:rFonts w:asciiTheme="minorEastAsia" w:eastAsiaTheme="minorEastAsia" w:hAnsiTheme="minorEastAsia" w:hint="eastAsia"/>
          <w:color w:val="000000" w:themeColor="text1"/>
          <w:kern w:val="0"/>
          <w:szCs w:val="21"/>
        </w:rPr>
        <w:t>1</w:t>
      </w:r>
      <w:r w:rsidR="00B64A90">
        <w:rPr>
          <w:rFonts w:asciiTheme="minorEastAsia" w:eastAsiaTheme="minorEastAsia" w:hAnsiTheme="minorEastAsia" w:hint="eastAsia"/>
          <w:color w:val="000000" w:themeColor="text1"/>
          <w:kern w:val="0"/>
          <w:szCs w:val="21"/>
        </w:rPr>
        <w:t xml:space="preserve"> 1</w:t>
      </w:r>
      <w:r w:rsidR="006F024C">
        <w:rPr>
          <w:rFonts w:asciiTheme="minorEastAsia" w:eastAsiaTheme="minorEastAsia" w:hAnsiTheme="minorEastAsia" w:hint="eastAsia"/>
          <w:color w:val="000000" w:themeColor="text1"/>
          <w:kern w:val="0"/>
          <w:szCs w:val="21"/>
        </w:rPr>
        <w:t>6</w:t>
      </w:r>
      <w:r w:rsidR="00B64A90">
        <w:rPr>
          <w:rFonts w:asciiTheme="minorEastAsia" w:eastAsiaTheme="minorEastAsia" w:hAnsiTheme="minorEastAsia" w:hint="eastAsia"/>
          <w:color w:val="000000" w:themeColor="text1"/>
          <w:kern w:val="0"/>
          <w:szCs w:val="21"/>
        </w:rPr>
        <w:t>:00</w:t>
      </w:r>
      <w:r w:rsidRPr="00266C51">
        <w:rPr>
          <w:rFonts w:asciiTheme="minorEastAsia" w:eastAsiaTheme="minorEastAsia" w:hAnsiTheme="minorEastAsia" w:hint="eastAsia"/>
          <w:color w:val="000000" w:themeColor="text1"/>
          <w:kern w:val="0"/>
          <w:szCs w:val="21"/>
        </w:rPr>
        <w:t>。</w:t>
      </w:r>
    </w:p>
    <w:p w:rsidR="00540EBB" w:rsidRDefault="00540EBB" w:rsidP="00747351">
      <w:pPr>
        <w:rPr>
          <w:rFonts w:asciiTheme="minorEastAsia" w:eastAsiaTheme="minorEastAsia" w:hAnsiTheme="minorEastAsia" w:cs="Arial"/>
          <w:kern w:val="0"/>
          <w:szCs w:val="21"/>
        </w:rPr>
      </w:pPr>
    </w:p>
    <w:p w:rsidR="00540EBB" w:rsidRPr="00266C51" w:rsidRDefault="00540EBB" w:rsidP="00747351">
      <w:pPr>
        <w:rPr>
          <w:rFonts w:asciiTheme="minorEastAsia" w:eastAsiaTheme="minorEastAsia" w:hAnsiTheme="minorEastAsia" w:cs="Arial"/>
          <w:kern w:val="0"/>
          <w:szCs w:val="21"/>
        </w:rPr>
      </w:pPr>
    </w:p>
    <w:p w:rsidR="00925EB8" w:rsidRPr="00266C51" w:rsidRDefault="00747351" w:rsidP="001772EE">
      <w:pPr>
        <w:snapToGrid w:val="0"/>
        <w:spacing w:after="50" w:line="380" w:lineRule="exact"/>
        <w:rPr>
          <w:rFonts w:asciiTheme="minorEastAsia" w:eastAsiaTheme="minorEastAsia" w:hAnsiTheme="minorEastAsia"/>
          <w:b/>
          <w:color w:val="000000" w:themeColor="text1"/>
          <w:szCs w:val="21"/>
        </w:rPr>
      </w:pPr>
      <w:r w:rsidRPr="00266C51">
        <w:rPr>
          <w:rFonts w:asciiTheme="minorEastAsia" w:eastAsiaTheme="minorEastAsia" w:hAnsiTheme="minorEastAsia"/>
          <w:b/>
          <w:color w:val="000000" w:themeColor="text1"/>
          <w:szCs w:val="21"/>
        </w:rPr>
        <w:lastRenderedPageBreak/>
        <w:t>七</w:t>
      </w:r>
      <w:r w:rsidR="00237151" w:rsidRPr="00266C51">
        <w:rPr>
          <w:rFonts w:asciiTheme="minorEastAsia" w:eastAsiaTheme="minorEastAsia" w:hAnsiTheme="minorEastAsia"/>
          <w:b/>
          <w:color w:val="000000" w:themeColor="text1"/>
          <w:szCs w:val="21"/>
        </w:rPr>
        <w:t>、联系方式：</w:t>
      </w:r>
    </w:p>
    <w:p w:rsidR="00925EB8" w:rsidRPr="00266C51" w:rsidRDefault="00237151" w:rsidP="001772EE">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询价人：</w:t>
      </w:r>
      <w:r w:rsidR="005705C0" w:rsidRPr="00266C51">
        <w:rPr>
          <w:rFonts w:asciiTheme="minorEastAsia" w:eastAsiaTheme="minorEastAsia" w:hAnsiTheme="minorEastAsia"/>
          <w:color w:val="000000" w:themeColor="text1"/>
          <w:szCs w:val="21"/>
        </w:rPr>
        <w:t>苏州现代货箱码头</w:t>
      </w:r>
      <w:r w:rsidR="00A90274" w:rsidRPr="00266C51">
        <w:rPr>
          <w:rFonts w:asciiTheme="minorEastAsia" w:eastAsiaTheme="minorEastAsia" w:hAnsiTheme="minorEastAsia"/>
          <w:color w:val="000000" w:themeColor="text1"/>
          <w:szCs w:val="21"/>
        </w:rPr>
        <w:t>有限公司</w:t>
      </w:r>
      <w:r w:rsidRPr="00266C51">
        <w:rPr>
          <w:rFonts w:asciiTheme="minorEastAsia" w:eastAsiaTheme="minorEastAsia" w:hAnsiTheme="minorEastAsia"/>
          <w:color w:val="000000" w:themeColor="text1"/>
          <w:szCs w:val="21"/>
        </w:rPr>
        <w:t>；</w:t>
      </w:r>
    </w:p>
    <w:p w:rsidR="005705C0" w:rsidRPr="00266C51" w:rsidRDefault="00237151" w:rsidP="00747351">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联系人</w:t>
      </w:r>
      <w:r w:rsidR="008D26E0" w:rsidRPr="00266C51">
        <w:rPr>
          <w:rFonts w:asciiTheme="minorEastAsia" w:eastAsiaTheme="minorEastAsia" w:hAnsiTheme="minorEastAsia" w:hint="eastAsia"/>
          <w:color w:val="000000" w:themeColor="text1"/>
          <w:szCs w:val="21"/>
        </w:rPr>
        <w:t>：</w:t>
      </w:r>
      <w:r w:rsidR="005705C0" w:rsidRPr="00266C51">
        <w:rPr>
          <w:rFonts w:asciiTheme="minorEastAsia" w:eastAsiaTheme="minorEastAsia" w:hAnsiTheme="minorEastAsia" w:hint="eastAsia"/>
          <w:color w:val="000000" w:themeColor="text1"/>
          <w:szCs w:val="21"/>
        </w:rPr>
        <w:t>闵海雄</w:t>
      </w:r>
      <w:r w:rsidR="00813FBF" w:rsidRPr="00266C51">
        <w:rPr>
          <w:rFonts w:asciiTheme="minorEastAsia" w:eastAsiaTheme="minorEastAsia" w:hAnsiTheme="minorEastAsia"/>
          <w:color w:val="000000" w:themeColor="text1"/>
          <w:szCs w:val="21"/>
        </w:rPr>
        <w:t>电话： 0512-</w:t>
      </w:r>
      <w:r w:rsidR="008D26E0" w:rsidRPr="00266C51">
        <w:rPr>
          <w:rFonts w:asciiTheme="minorEastAsia" w:eastAsiaTheme="minorEastAsia" w:hAnsiTheme="minorEastAsia" w:hint="eastAsia"/>
          <w:color w:val="000000" w:themeColor="text1"/>
          <w:szCs w:val="21"/>
        </w:rPr>
        <w:t>53</w:t>
      </w:r>
      <w:r w:rsidR="005705C0" w:rsidRPr="00266C51">
        <w:rPr>
          <w:rFonts w:asciiTheme="minorEastAsia" w:eastAsiaTheme="minorEastAsia" w:hAnsiTheme="minorEastAsia" w:hint="eastAsia"/>
          <w:color w:val="000000" w:themeColor="text1"/>
          <w:szCs w:val="21"/>
        </w:rPr>
        <w:t>183213/13862371893</w:t>
      </w:r>
    </w:p>
    <w:p w:rsidR="0021775A" w:rsidRPr="00266C51" w:rsidRDefault="00237151" w:rsidP="00747351">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邮箱</w:t>
      </w:r>
      <w:r w:rsidR="008D26E0" w:rsidRPr="00266C51">
        <w:rPr>
          <w:rFonts w:asciiTheme="minorEastAsia" w:eastAsiaTheme="minorEastAsia" w:hAnsiTheme="minorEastAsia" w:hint="eastAsia"/>
          <w:color w:val="000000" w:themeColor="text1"/>
          <w:szCs w:val="21"/>
        </w:rPr>
        <w:t>：</w:t>
      </w:r>
      <w:hyperlink r:id="rId9" w:history="1">
        <w:r w:rsidR="00A17E20" w:rsidRPr="00266C51">
          <w:rPr>
            <w:rStyle w:val="af7"/>
            <w:rFonts w:asciiTheme="minorEastAsia" w:eastAsiaTheme="minorEastAsia" w:hAnsiTheme="minorEastAsia" w:hint="eastAsia"/>
            <w:color w:val="000000" w:themeColor="text1"/>
            <w:szCs w:val="21"/>
          </w:rPr>
          <w:t>minhx@suzhouterminals.com</w:t>
        </w:r>
      </w:hyperlink>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Pr="00266C51" w:rsidRDefault="00A17E20" w:rsidP="005705C0">
      <w:pPr>
        <w:spacing w:after="50" w:line="380" w:lineRule="exact"/>
        <w:ind w:firstLine="465"/>
        <w:rPr>
          <w:rFonts w:asciiTheme="minorEastAsia" w:eastAsiaTheme="minorEastAsia" w:hAnsiTheme="minorEastAsia"/>
          <w:color w:val="000000" w:themeColor="text1"/>
          <w:szCs w:val="21"/>
        </w:rPr>
      </w:pPr>
    </w:p>
    <w:p w:rsidR="00A17E20" w:rsidRDefault="00A17E20" w:rsidP="005705C0">
      <w:pPr>
        <w:spacing w:after="50" w:line="380" w:lineRule="exact"/>
        <w:ind w:firstLine="465"/>
        <w:rPr>
          <w:rFonts w:asciiTheme="minorEastAsia" w:eastAsiaTheme="minorEastAsia" w:hAnsiTheme="minorEastAsia"/>
          <w:color w:val="000000" w:themeColor="text1"/>
          <w:szCs w:val="21"/>
        </w:rPr>
      </w:pPr>
    </w:p>
    <w:p w:rsidR="00266C51" w:rsidRDefault="00266C51" w:rsidP="005705C0">
      <w:pPr>
        <w:spacing w:after="50" w:line="380" w:lineRule="exact"/>
        <w:ind w:firstLine="465"/>
        <w:rPr>
          <w:rFonts w:asciiTheme="minorEastAsia" w:eastAsiaTheme="minorEastAsia" w:hAnsiTheme="minorEastAsia"/>
          <w:color w:val="000000" w:themeColor="text1"/>
          <w:szCs w:val="21"/>
        </w:rPr>
      </w:pPr>
    </w:p>
    <w:p w:rsidR="00266C51" w:rsidRDefault="00266C51" w:rsidP="005705C0">
      <w:pPr>
        <w:spacing w:after="50" w:line="380" w:lineRule="exact"/>
        <w:ind w:firstLine="465"/>
        <w:rPr>
          <w:rFonts w:asciiTheme="minorEastAsia" w:eastAsiaTheme="minorEastAsia" w:hAnsiTheme="minorEastAsia"/>
          <w:color w:val="000000" w:themeColor="text1"/>
          <w:szCs w:val="21"/>
        </w:rPr>
      </w:pPr>
    </w:p>
    <w:p w:rsidR="00266C51" w:rsidRDefault="00266C51" w:rsidP="005705C0">
      <w:pPr>
        <w:spacing w:after="50" w:line="380" w:lineRule="exact"/>
        <w:ind w:firstLine="465"/>
        <w:rPr>
          <w:rFonts w:asciiTheme="minorEastAsia" w:eastAsiaTheme="minorEastAsia" w:hAnsiTheme="minorEastAsia"/>
          <w:color w:val="000000" w:themeColor="text1"/>
          <w:szCs w:val="21"/>
        </w:rPr>
      </w:pPr>
    </w:p>
    <w:p w:rsidR="00266C51" w:rsidRDefault="00266C51" w:rsidP="005705C0">
      <w:pPr>
        <w:spacing w:after="50" w:line="380" w:lineRule="exact"/>
        <w:ind w:firstLine="465"/>
        <w:rPr>
          <w:rFonts w:asciiTheme="minorEastAsia" w:eastAsiaTheme="minorEastAsia" w:hAnsiTheme="minorEastAsia"/>
          <w:color w:val="000000" w:themeColor="text1"/>
          <w:szCs w:val="21"/>
        </w:rPr>
      </w:pPr>
    </w:p>
    <w:p w:rsidR="00266C51" w:rsidRDefault="00266C51" w:rsidP="005705C0">
      <w:pPr>
        <w:spacing w:after="50" w:line="380" w:lineRule="exact"/>
        <w:ind w:firstLine="465"/>
        <w:rPr>
          <w:rFonts w:asciiTheme="minorEastAsia" w:eastAsiaTheme="minorEastAsia" w:hAnsiTheme="minorEastAsia"/>
          <w:color w:val="000000" w:themeColor="text1"/>
          <w:szCs w:val="21"/>
        </w:rPr>
      </w:pPr>
    </w:p>
    <w:p w:rsidR="00266C51" w:rsidRDefault="00266C51" w:rsidP="005705C0">
      <w:pPr>
        <w:spacing w:after="50" w:line="380" w:lineRule="exact"/>
        <w:ind w:firstLine="465"/>
        <w:rPr>
          <w:rFonts w:asciiTheme="minorEastAsia" w:eastAsiaTheme="minorEastAsia" w:hAnsiTheme="minorEastAsia"/>
          <w:color w:val="000000" w:themeColor="text1"/>
          <w:szCs w:val="21"/>
        </w:rPr>
      </w:pPr>
    </w:p>
    <w:p w:rsidR="00266C51" w:rsidRDefault="00266C51" w:rsidP="005705C0">
      <w:pPr>
        <w:spacing w:after="50" w:line="380" w:lineRule="exact"/>
        <w:ind w:firstLine="465"/>
        <w:rPr>
          <w:rFonts w:asciiTheme="minorEastAsia" w:eastAsiaTheme="minorEastAsia" w:hAnsiTheme="minorEastAsia"/>
          <w:color w:val="000000" w:themeColor="text1"/>
          <w:szCs w:val="21"/>
        </w:rPr>
      </w:pPr>
    </w:p>
    <w:p w:rsidR="00266C51" w:rsidRDefault="00266C51" w:rsidP="005705C0">
      <w:pPr>
        <w:spacing w:after="50" w:line="380" w:lineRule="exact"/>
        <w:ind w:firstLine="465"/>
        <w:rPr>
          <w:rFonts w:asciiTheme="minorEastAsia" w:eastAsiaTheme="minorEastAsia" w:hAnsiTheme="minorEastAsia"/>
          <w:color w:val="000000" w:themeColor="text1"/>
          <w:szCs w:val="21"/>
        </w:rPr>
      </w:pPr>
    </w:p>
    <w:p w:rsidR="00266C51" w:rsidRPr="00266C51" w:rsidRDefault="00266C51" w:rsidP="005705C0">
      <w:pPr>
        <w:spacing w:after="50" w:line="380" w:lineRule="exact"/>
        <w:ind w:firstLine="465"/>
        <w:rPr>
          <w:rFonts w:asciiTheme="minorEastAsia" w:eastAsiaTheme="minorEastAsia" w:hAnsiTheme="minorEastAsia"/>
          <w:color w:val="000000" w:themeColor="text1"/>
          <w:szCs w:val="21"/>
        </w:rPr>
      </w:pPr>
    </w:p>
    <w:p w:rsidR="00200EC6" w:rsidRPr="00266C51" w:rsidRDefault="00200EC6" w:rsidP="005705C0">
      <w:pPr>
        <w:spacing w:after="50" w:line="380" w:lineRule="exact"/>
        <w:ind w:firstLine="465"/>
        <w:rPr>
          <w:rFonts w:asciiTheme="minorEastAsia" w:eastAsiaTheme="minorEastAsia" w:hAnsiTheme="minorEastAsia"/>
          <w:b/>
          <w:bCs/>
          <w:color w:val="000000" w:themeColor="text1"/>
          <w:szCs w:val="21"/>
          <w:u w:val="single"/>
        </w:rPr>
      </w:pPr>
    </w:p>
    <w:p w:rsidR="00747351" w:rsidRDefault="00747351" w:rsidP="005705C0">
      <w:pPr>
        <w:spacing w:after="50" w:line="380" w:lineRule="exact"/>
        <w:ind w:firstLine="465"/>
        <w:rPr>
          <w:rFonts w:asciiTheme="minorEastAsia" w:eastAsiaTheme="minorEastAsia" w:hAnsiTheme="minorEastAsia"/>
          <w:b/>
          <w:bCs/>
          <w:color w:val="000000" w:themeColor="text1"/>
          <w:szCs w:val="21"/>
          <w:u w:val="single"/>
        </w:rPr>
      </w:pPr>
    </w:p>
    <w:p w:rsidR="00540EBB" w:rsidRPr="00266C51" w:rsidRDefault="00540EBB" w:rsidP="005705C0">
      <w:pPr>
        <w:spacing w:after="50" w:line="380" w:lineRule="exact"/>
        <w:ind w:firstLine="465"/>
        <w:rPr>
          <w:rFonts w:asciiTheme="minorEastAsia" w:eastAsiaTheme="minorEastAsia" w:hAnsiTheme="minorEastAsia"/>
          <w:b/>
          <w:bCs/>
          <w:color w:val="000000" w:themeColor="text1"/>
          <w:szCs w:val="21"/>
          <w:u w:val="single"/>
        </w:rPr>
      </w:pPr>
    </w:p>
    <w:p w:rsidR="00925EB8" w:rsidRPr="00266C51" w:rsidRDefault="007D264F" w:rsidP="006F024C">
      <w:pPr>
        <w:snapToGrid w:val="0"/>
        <w:spacing w:before="50" w:afterLines="50" w:line="360" w:lineRule="auto"/>
        <w:jc w:val="left"/>
        <w:rPr>
          <w:rFonts w:asciiTheme="minorEastAsia" w:eastAsiaTheme="minorEastAsia" w:hAnsiTheme="minorEastAsia"/>
          <w:b/>
          <w:bCs/>
          <w:color w:val="000000" w:themeColor="text1"/>
          <w:szCs w:val="21"/>
        </w:rPr>
      </w:pPr>
      <w:r w:rsidRPr="00266C51">
        <w:rPr>
          <w:rFonts w:asciiTheme="minorEastAsia" w:eastAsiaTheme="minorEastAsia" w:hAnsiTheme="minorEastAsia"/>
          <w:b/>
          <w:bCs/>
          <w:color w:val="000000" w:themeColor="text1"/>
          <w:szCs w:val="21"/>
        </w:rPr>
        <w:lastRenderedPageBreak/>
        <w:t>附</w:t>
      </w:r>
      <w:r w:rsidR="00237151" w:rsidRPr="00266C51">
        <w:rPr>
          <w:rFonts w:asciiTheme="minorEastAsia" w:eastAsiaTheme="minorEastAsia" w:hAnsiTheme="minorEastAsia"/>
          <w:b/>
          <w:bCs/>
          <w:color w:val="000000" w:themeColor="text1"/>
          <w:szCs w:val="21"/>
        </w:rPr>
        <w:t>：报名表</w:t>
      </w:r>
    </w:p>
    <w:tbl>
      <w:tblPr>
        <w:tblW w:w="8662" w:type="dxa"/>
        <w:tblInd w:w="93" w:type="dxa"/>
        <w:tblLayout w:type="fixed"/>
        <w:tblLook w:val="04A0"/>
      </w:tblPr>
      <w:tblGrid>
        <w:gridCol w:w="2425"/>
        <w:gridCol w:w="444"/>
        <w:gridCol w:w="5793"/>
      </w:tblGrid>
      <w:tr w:rsidR="00925EB8" w:rsidRPr="00266C51" w:rsidTr="001772EE">
        <w:trPr>
          <w:trHeight w:val="570"/>
        </w:trPr>
        <w:tc>
          <w:tcPr>
            <w:tcW w:w="8662" w:type="dxa"/>
            <w:gridSpan w:val="3"/>
            <w:tcBorders>
              <w:top w:val="nil"/>
              <w:left w:val="nil"/>
              <w:bottom w:val="single" w:sz="4" w:space="0" w:color="auto"/>
              <w:right w:val="nil"/>
            </w:tcBorders>
            <w:vAlign w:val="center"/>
          </w:tcPr>
          <w:p w:rsidR="00925EB8" w:rsidRPr="00266C51" w:rsidRDefault="00237151">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询价报名表</w:t>
            </w:r>
          </w:p>
        </w:tc>
      </w:tr>
      <w:tr w:rsidR="00925EB8" w:rsidRPr="00266C51" w:rsidTr="001772EE">
        <w:trPr>
          <w:trHeight w:val="1418"/>
        </w:trPr>
        <w:tc>
          <w:tcPr>
            <w:tcW w:w="2425" w:type="dxa"/>
            <w:tcBorders>
              <w:top w:val="nil"/>
              <w:left w:val="single" w:sz="4" w:space="0" w:color="auto"/>
              <w:bottom w:val="single" w:sz="4" w:space="0" w:color="auto"/>
              <w:right w:val="single" w:sz="4" w:space="0" w:color="auto"/>
            </w:tcBorders>
            <w:vAlign w:val="center"/>
          </w:tcPr>
          <w:p w:rsidR="00925EB8" w:rsidRPr="00266C51" w:rsidRDefault="00237151">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项目名称</w:t>
            </w:r>
          </w:p>
        </w:tc>
        <w:tc>
          <w:tcPr>
            <w:tcW w:w="6237" w:type="dxa"/>
            <w:gridSpan w:val="2"/>
            <w:tcBorders>
              <w:top w:val="single" w:sz="4" w:space="0" w:color="auto"/>
              <w:left w:val="nil"/>
              <w:bottom w:val="single" w:sz="4" w:space="0" w:color="auto"/>
              <w:right w:val="single" w:sz="4" w:space="0" w:color="000000"/>
            </w:tcBorders>
            <w:vAlign w:val="center"/>
          </w:tcPr>
          <w:p w:rsidR="00B4559E" w:rsidRPr="00266C51" w:rsidRDefault="005705C0">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苏州现代货箱码头有限公司</w:t>
            </w:r>
          </w:p>
          <w:p w:rsidR="00925EB8" w:rsidRPr="00266C51" w:rsidRDefault="00540EBB" w:rsidP="00540EBB">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2022</w:t>
            </w:r>
            <w:r w:rsidR="007D264F" w:rsidRPr="00266C51">
              <w:rPr>
                <w:rFonts w:asciiTheme="minorEastAsia" w:eastAsiaTheme="minorEastAsia" w:hAnsiTheme="minorEastAsia"/>
                <w:color w:val="000000" w:themeColor="text1"/>
                <w:kern w:val="0"/>
                <w:szCs w:val="21"/>
              </w:rPr>
              <w:t>年度</w:t>
            </w:r>
            <w:r>
              <w:rPr>
                <w:rFonts w:asciiTheme="minorEastAsia" w:eastAsiaTheme="minorEastAsia" w:hAnsiTheme="minorEastAsia"/>
                <w:color w:val="000000" w:themeColor="text1"/>
                <w:kern w:val="0"/>
                <w:szCs w:val="21"/>
              </w:rPr>
              <w:t>病媒生物监测</w:t>
            </w:r>
            <w:r w:rsidR="00B4559E" w:rsidRPr="00266C51">
              <w:rPr>
                <w:rFonts w:asciiTheme="minorEastAsia" w:eastAsiaTheme="minorEastAsia" w:hAnsiTheme="minorEastAsia"/>
                <w:color w:val="000000" w:themeColor="text1"/>
                <w:kern w:val="0"/>
                <w:szCs w:val="21"/>
              </w:rPr>
              <w:t>服务</w:t>
            </w:r>
          </w:p>
        </w:tc>
      </w:tr>
      <w:tr w:rsidR="00925EB8" w:rsidRPr="00266C51" w:rsidTr="001772EE">
        <w:trPr>
          <w:trHeight w:val="1263"/>
        </w:trPr>
        <w:tc>
          <w:tcPr>
            <w:tcW w:w="2425" w:type="dxa"/>
            <w:tcBorders>
              <w:top w:val="nil"/>
              <w:left w:val="single" w:sz="4" w:space="0" w:color="auto"/>
              <w:bottom w:val="single" w:sz="4" w:space="0" w:color="auto"/>
              <w:right w:val="single" w:sz="4" w:space="0" w:color="auto"/>
            </w:tcBorders>
            <w:vAlign w:val="center"/>
          </w:tcPr>
          <w:p w:rsidR="00925EB8" w:rsidRPr="00266C51" w:rsidRDefault="00237151">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报价单位</w:t>
            </w:r>
          </w:p>
        </w:tc>
        <w:tc>
          <w:tcPr>
            <w:tcW w:w="6237" w:type="dxa"/>
            <w:gridSpan w:val="2"/>
            <w:tcBorders>
              <w:top w:val="single" w:sz="4" w:space="0" w:color="auto"/>
              <w:left w:val="nil"/>
              <w:bottom w:val="single" w:sz="4" w:space="0" w:color="auto"/>
              <w:right w:val="single" w:sz="4" w:space="0" w:color="000000"/>
            </w:tcBorders>
            <w:vAlign w:val="center"/>
          </w:tcPr>
          <w:p w:rsidR="00925EB8" w:rsidRPr="00266C51" w:rsidRDefault="007D264F">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填写公司名称并加盖公章</w:t>
            </w:r>
            <w:r w:rsidR="00237151" w:rsidRPr="00266C51">
              <w:rPr>
                <w:rFonts w:asciiTheme="minorEastAsia" w:eastAsiaTheme="minorEastAsia" w:hAnsiTheme="minorEastAsia"/>
                <w:color w:val="000000" w:themeColor="text1"/>
                <w:kern w:val="0"/>
                <w:szCs w:val="21"/>
              </w:rPr>
              <w:t xml:space="preserve">　</w:t>
            </w:r>
          </w:p>
        </w:tc>
      </w:tr>
      <w:tr w:rsidR="00925EB8" w:rsidRPr="00266C51" w:rsidTr="001772EE">
        <w:trPr>
          <w:trHeight w:val="1125"/>
        </w:trPr>
        <w:tc>
          <w:tcPr>
            <w:tcW w:w="2425" w:type="dxa"/>
            <w:tcBorders>
              <w:top w:val="nil"/>
              <w:left w:val="single" w:sz="4" w:space="0" w:color="auto"/>
              <w:bottom w:val="single" w:sz="4" w:space="0" w:color="auto"/>
              <w:right w:val="single" w:sz="4" w:space="0" w:color="auto"/>
            </w:tcBorders>
            <w:vAlign w:val="center"/>
          </w:tcPr>
          <w:p w:rsidR="00925EB8" w:rsidRPr="00266C51" w:rsidRDefault="00237151">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地址</w:t>
            </w:r>
          </w:p>
        </w:tc>
        <w:tc>
          <w:tcPr>
            <w:tcW w:w="6237" w:type="dxa"/>
            <w:gridSpan w:val="2"/>
            <w:tcBorders>
              <w:top w:val="single" w:sz="4" w:space="0" w:color="auto"/>
              <w:left w:val="nil"/>
              <w:bottom w:val="single" w:sz="4" w:space="0" w:color="auto"/>
              <w:right w:val="single" w:sz="4" w:space="0" w:color="000000"/>
            </w:tcBorders>
            <w:vAlign w:val="center"/>
          </w:tcPr>
          <w:p w:rsidR="00925EB8" w:rsidRPr="00266C51" w:rsidRDefault="00237151">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7034EF" w:rsidRPr="00266C51" w:rsidTr="001772EE">
        <w:trPr>
          <w:trHeight w:val="829"/>
        </w:trPr>
        <w:tc>
          <w:tcPr>
            <w:tcW w:w="2425" w:type="dxa"/>
            <w:tcBorders>
              <w:top w:val="nil"/>
              <w:left w:val="single" w:sz="4" w:space="0" w:color="auto"/>
              <w:bottom w:val="single" w:sz="4" w:space="0" w:color="auto"/>
              <w:right w:val="single" w:sz="4" w:space="0" w:color="auto"/>
            </w:tcBorders>
            <w:vAlign w:val="center"/>
          </w:tcPr>
          <w:p w:rsidR="007034EF" w:rsidRPr="00266C51" w:rsidRDefault="007034EF">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法人代表</w:t>
            </w:r>
          </w:p>
        </w:tc>
        <w:tc>
          <w:tcPr>
            <w:tcW w:w="6237" w:type="dxa"/>
            <w:gridSpan w:val="2"/>
            <w:tcBorders>
              <w:top w:val="single" w:sz="4" w:space="0" w:color="auto"/>
              <w:left w:val="nil"/>
              <w:bottom w:val="single" w:sz="4" w:space="0" w:color="auto"/>
              <w:right w:val="single" w:sz="4" w:space="0" w:color="000000"/>
            </w:tcBorders>
            <w:vAlign w:val="center"/>
          </w:tcPr>
          <w:p w:rsidR="007034EF" w:rsidRPr="00266C51" w:rsidRDefault="007034EF">
            <w:pPr>
              <w:widowControl/>
              <w:jc w:val="center"/>
              <w:rPr>
                <w:rFonts w:asciiTheme="minorEastAsia" w:eastAsiaTheme="minorEastAsia" w:hAnsiTheme="minorEastAsia"/>
                <w:color w:val="000000" w:themeColor="text1"/>
                <w:kern w:val="0"/>
                <w:szCs w:val="21"/>
              </w:rPr>
            </w:pPr>
          </w:p>
        </w:tc>
      </w:tr>
      <w:tr w:rsidR="007034EF" w:rsidRPr="00266C51" w:rsidTr="001772EE">
        <w:trPr>
          <w:trHeight w:val="844"/>
        </w:trPr>
        <w:tc>
          <w:tcPr>
            <w:tcW w:w="2425" w:type="dxa"/>
            <w:tcBorders>
              <w:top w:val="nil"/>
              <w:left w:val="single" w:sz="4" w:space="0" w:color="auto"/>
              <w:bottom w:val="single" w:sz="4" w:space="0" w:color="auto"/>
              <w:right w:val="single" w:sz="4" w:space="0" w:color="auto"/>
            </w:tcBorders>
            <w:vAlign w:val="center"/>
          </w:tcPr>
          <w:p w:rsidR="007034EF" w:rsidRPr="00266C51" w:rsidRDefault="007034EF">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公司股东</w:t>
            </w:r>
          </w:p>
        </w:tc>
        <w:tc>
          <w:tcPr>
            <w:tcW w:w="6237" w:type="dxa"/>
            <w:gridSpan w:val="2"/>
            <w:tcBorders>
              <w:top w:val="single" w:sz="4" w:space="0" w:color="auto"/>
              <w:left w:val="nil"/>
              <w:bottom w:val="single" w:sz="4" w:space="0" w:color="auto"/>
              <w:right w:val="single" w:sz="4" w:space="0" w:color="000000"/>
            </w:tcBorders>
            <w:vAlign w:val="center"/>
          </w:tcPr>
          <w:p w:rsidR="007034EF" w:rsidRPr="00266C51" w:rsidRDefault="007034EF">
            <w:pPr>
              <w:widowControl/>
              <w:jc w:val="center"/>
              <w:rPr>
                <w:rFonts w:asciiTheme="minorEastAsia" w:eastAsiaTheme="minorEastAsia" w:hAnsiTheme="minorEastAsia"/>
                <w:color w:val="000000" w:themeColor="text1"/>
                <w:kern w:val="0"/>
                <w:szCs w:val="21"/>
              </w:rPr>
            </w:pPr>
          </w:p>
        </w:tc>
      </w:tr>
      <w:tr w:rsidR="00925EB8" w:rsidRPr="00266C51" w:rsidTr="001772EE">
        <w:trPr>
          <w:trHeight w:val="983"/>
        </w:trPr>
        <w:tc>
          <w:tcPr>
            <w:tcW w:w="2425" w:type="dxa"/>
            <w:tcBorders>
              <w:top w:val="nil"/>
              <w:left w:val="single" w:sz="4" w:space="0" w:color="auto"/>
              <w:bottom w:val="single" w:sz="4" w:space="0" w:color="auto"/>
              <w:right w:val="single" w:sz="4" w:space="0" w:color="auto"/>
            </w:tcBorders>
            <w:vAlign w:val="center"/>
          </w:tcPr>
          <w:p w:rsidR="00925EB8" w:rsidRPr="00266C51" w:rsidRDefault="00237151">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联系人</w:t>
            </w:r>
          </w:p>
        </w:tc>
        <w:tc>
          <w:tcPr>
            <w:tcW w:w="6237" w:type="dxa"/>
            <w:gridSpan w:val="2"/>
            <w:tcBorders>
              <w:top w:val="single" w:sz="4" w:space="0" w:color="auto"/>
              <w:left w:val="nil"/>
              <w:bottom w:val="single" w:sz="4" w:space="0" w:color="auto"/>
              <w:right w:val="single" w:sz="4" w:space="0" w:color="000000"/>
            </w:tcBorders>
            <w:vAlign w:val="center"/>
          </w:tcPr>
          <w:p w:rsidR="00925EB8" w:rsidRPr="00266C51" w:rsidRDefault="00237151" w:rsidP="00FD727E">
            <w:pPr>
              <w:widowControl/>
              <w:ind w:leftChars="-389" w:left="-817"/>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925EB8" w:rsidRPr="00266C51" w:rsidTr="001772EE">
        <w:trPr>
          <w:trHeight w:val="983"/>
        </w:trPr>
        <w:tc>
          <w:tcPr>
            <w:tcW w:w="2425" w:type="dxa"/>
            <w:tcBorders>
              <w:top w:val="nil"/>
              <w:left w:val="single" w:sz="4" w:space="0" w:color="auto"/>
              <w:bottom w:val="single" w:sz="4" w:space="0" w:color="auto"/>
              <w:right w:val="single" w:sz="4" w:space="0" w:color="auto"/>
            </w:tcBorders>
            <w:vAlign w:val="center"/>
          </w:tcPr>
          <w:p w:rsidR="00925EB8" w:rsidRPr="00266C51" w:rsidRDefault="00237151">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联系电话</w:t>
            </w:r>
          </w:p>
        </w:tc>
        <w:tc>
          <w:tcPr>
            <w:tcW w:w="6237" w:type="dxa"/>
            <w:gridSpan w:val="2"/>
            <w:tcBorders>
              <w:top w:val="single" w:sz="4" w:space="0" w:color="auto"/>
              <w:left w:val="nil"/>
              <w:bottom w:val="single" w:sz="4" w:space="0" w:color="auto"/>
              <w:right w:val="single" w:sz="4" w:space="0" w:color="000000"/>
            </w:tcBorders>
            <w:vAlign w:val="center"/>
          </w:tcPr>
          <w:p w:rsidR="00925EB8" w:rsidRPr="00266C51" w:rsidRDefault="00237151">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925EB8" w:rsidRPr="00266C51" w:rsidTr="004868E8">
        <w:trPr>
          <w:trHeight w:val="1014"/>
        </w:trPr>
        <w:tc>
          <w:tcPr>
            <w:tcW w:w="2425" w:type="dxa"/>
            <w:tcBorders>
              <w:top w:val="nil"/>
              <w:left w:val="single" w:sz="4" w:space="0" w:color="auto"/>
              <w:bottom w:val="single" w:sz="4" w:space="0" w:color="auto"/>
              <w:right w:val="single" w:sz="4" w:space="0" w:color="auto"/>
            </w:tcBorders>
            <w:vAlign w:val="center"/>
          </w:tcPr>
          <w:p w:rsidR="00925EB8" w:rsidRPr="00266C51" w:rsidRDefault="00237151">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电子邮箱</w:t>
            </w:r>
          </w:p>
        </w:tc>
        <w:tc>
          <w:tcPr>
            <w:tcW w:w="444" w:type="dxa"/>
            <w:tcBorders>
              <w:top w:val="single" w:sz="4" w:space="0" w:color="auto"/>
              <w:left w:val="nil"/>
              <w:bottom w:val="single" w:sz="4" w:space="0" w:color="auto"/>
              <w:right w:val="nil"/>
            </w:tcBorders>
            <w:vAlign w:val="center"/>
          </w:tcPr>
          <w:p w:rsidR="00925EB8" w:rsidRPr="00266C51" w:rsidRDefault="00237151">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c>
          <w:tcPr>
            <w:tcW w:w="5793" w:type="dxa"/>
            <w:tcBorders>
              <w:top w:val="nil"/>
              <w:left w:val="nil"/>
              <w:bottom w:val="single" w:sz="4" w:space="0" w:color="auto"/>
              <w:right w:val="single" w:sz="4" w:space="0" w:color="auto"/>
            </w:tcBorders>
            <w:vAlign w:val="center"/>
          </w:tcPr>
          <w:p w:rsidR="00925EB8" w:rsidRPr="00266C51" w:rsidRDefault="00237151">
            <w:pPr>
              <w:widowControl/>
              <w:jc w:val="right"/>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（用于接收询价文件）</w:t>
            </w:r>
          </w:p>
        </w:tc>
      </w:tr>
      <w:tr w:rsidR="00925EB8" w:rsidRPr="00266C51" w:rsidTr="001772EE">
        <w:trPr>
          <w:trHeight w:val="1418"/>
        </w:trPr>
        <w:tc>
          <w:tcPr>
            <w:tcW w:w="2425" w:type="dxa"/>
            <w:tcBorders>
              <w:top w:val="nil"/>
              <w:left w:val="single" w:sz="4" w:space="0" w:color="auto"/>
              <w:bottom w:val="single" w:sz="4" w:space="0" w:color="auto"/>
              <w:right w:val="single" w:sz="4" w:space="0" w:color="auto"/>
            </w:tcBorders>
            <w:vAlign w:val="center"/>
          </w:tcPr>
          <w:p w:rsidR="00925EB8" w:rsidRPr="00266C51" w:rsidRDefault="00237151">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报名日期</w:t>
            </w:r>
          </w:p>
        </w:tc>
        <w:tc>
          <w:tcPr>
            <w:tcW w:w="444" w:type="dxa"/>
            <w:tcBorders>
              <w:top w:val="single" w:sz="4" w:space="0" w:color="auto"/>
              <w:left w:val="nil"/>
              <w:bottom w:val="single" w:sz="4" w:space="0" w:color="auto"/>
              <w:right w:val="nil"/>
            </w:tcBorders>
            <w:vAlign w:val="center"/>
          </w:tcPr>
          <w:p w:rsidR="00925EB8" w:rsidRPr="00266C51" w:rsidRDefault="00925EB8">
            <w:pPr>
              <w:widowControl/>
              <w:jc w:val="center"/>
              <w:rPr>
                <w:rFonts w:asciiTheme="minorEastAsia" w:eastAsiaTheme="minorEastAsia" w:hAnsiTheme="minorEastAsia"/>
                <w:color w:val="000000" w:themeColor="text1"/>
                <w:kern w:val="0"/>
                <w:szCs w:val="21"/>
              </w:rPr>
            </w:pPr>
          </w:p>
        </w:tc>
        <w:tc>
          <w:tcPr>
            <w:tcW w:w="5793" w:type="dxa"/>
            <w:tcBorders>
              <w:top w:val="nil"/>
              <w:left w:val="nil"/>
              <w:bottom w:val="single" w:sz="4" w:space="0" w:color="auto"/>
              <w:right w:val="single" w:sz="4" w:space="0" w:color="auto"/>
            </w:tcBorders>
            <w:vAlign w:val="center"/>
          </w:tcPr>
          <w:p w:rsidR="00925EB8" w:rsidRPr="00266C51" w:rsidRDefault="00237151">
            <w:pPr>
              <w:widowControl/>
              <w:wordWrap w:val="0"/>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年月日</w:t>
            </w:r>
          </w:p>
        </w:tc>
      </w:tr>
      <w:tr w:rsidR="00925EB8" w:rsidRPr="00266C51" w:rsidTr="001772EE">
        <w:trPr>
          <w:trHeight w:val="570"/>
        </w:trPr>
        <w:tc>
          <w:tcPr>
            <w:tcW w:w="8662" w:type="dxa"/>
            <w:gridSpan w:val="3"/>
            <w:tcBorders>
              <w:top w:val="single" w:sz="4" w:space="0" w:color="auto"/>
              <w:bottom w:val="nil"/>
            </w:tcBorders>
            <w:vAlign w:val="center"/>
          </w:tcPr>
          <w:p w:rsidR="00925EB8" w:rsidRPr="00266C51" w:rsidRDefault="00237151">
            <w:pPr>
              <w:widowControl/>
              <w:jc w:val="left"/>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注：请附营业执照（副本）复印件</w:t>
            </w:r>
          </w:p>
          <w:p w:rsidR="00925EB8" w:rsidRPr="00266C51" w:rsidRDefault="00237151">
            <w:pPr>
              <w:spacing w:line="360" w:lineRule="auto"/>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报名表</w:t>
            </w:r>
            <w:r w:rsidR="007D264F" w:rsidRPr="00266C51">
              <w:rPr>
                <w:rFonts w:asciiTheme="minorEastAsia" w:eastAsiaTheme="minorEastAsia" w:hAnsiTheme="minorEastAsia"/>
                <w:b/>
                <w:bCs/>
                <w:color w:val="000000" w:themeColor="text1"/>
                <w:kern w:val="0"/>
                <w:szCs w:val="21"/>
              </w:rPr>
              <w:t>接收邮箱：</w:t>
            </w:r>
            <w:r w:rsidR="005705C0" w:rsidRPr="00266C51">
              <w:rPr>
                <w:rFonts w:asciiTheme="minorEastAsia" w:eastAsiaTheme="minorEastAsia" w:hAnsiTheme="minorEastAsia" w:hint="eastAsia"/>
                <w:b/>
                <w:bCs/>
                <w:color w:val="000000" w:themeColor="text1"/>
                <w:kern w:val="0"/>
                <w:szCs w:val="21"/>
              </w:rPr>
              <w:t>minhx</w:t>
            </w:r>
            <w:r w:rsidR="008D26E0" w:rsidRPr="00266C51">
              <w:rPr>
                <w:rFonts w:asciiTheme="minorEastAsia" w:eastAsiaTheme="minorEastAsia" w:hAnsiTheme="minorEastAsia" w:hint="eastAsia"/>
                <w:b/>
                <w:color w:val="000000" w:themeColor="text1"/>
                <w:szCs w:val="21"/>
              </w:rPr>
              <w:t>@</w:t>
            </w:r>
            <w:r w:rsidR="005705C0" w:rsidRPr="00266C51">
              <w:rPr>
                <w:rFonts w:asciiTheme="minorEastAsia" w:eastAsiaTheme="minorEastAsia" w:hAnsiTheme="minorEastAsia" w:hint="eastAsia"/>
                <w:b/>
                <w:color w:val="000000" w:themeColor="text1"/>
                <w:szCs w:val="21"/>
              </w:rPr>
              <w:t>suzhouterminal</w:t>
            </w:r>
            <w:r w:rsidR="008D26E0" w:rsidRPr="00266C51">
              <w:rPr>
                <w:rFonts w:asciiTheme="minorEastAsia" w:eastAsiaTheme="minorEastAsia" w:hAnsiTheme="minorEastAsia" w:hint="eastAsia"/>
                <w:b/>
                <w:color w:val="000000" w:themeColor="text1"/>
                <w:szCs w:val="21"/>
              </w:rPr>
              <w:t>s.com</w:t>
            </w:r>
            <w:r w:rsidR="007D264F" w:rsidRPr="00266C51">
              <w:rPr>
                <w:rFonts w:asciiTheme="minorEastAsia" w:eastAsiaTheme="minorEastAsia" w:hAnsiTheme="minorEastAsia"/>
                <w:b/>
                <w:bCs/>
                <w:color w:val="000000" w:themeColor="text1"/>
                <w:kern w:val="0"/>
                <w:szCs w:val="21"/>
              </w:rPr>
              <w:t>（扫描件）</w:t>
            </w:r>
          </w:p>
          <w:p w:rsidR="00925EB8" w:rsidRPr="00266C51" w:rsidRDefault="00925EB8">
            <w:pPr>
              <w:widowControl/>
              <w:jc w:val="left"/>
              <w:rPr>
                <w:rFonts w:asciiTheme="minorEastAsia" w:eastAsiaTheme="minorEastAsia" w:hAnsiTheme="minorEastAsia"/>
                <w:color w:val="000000" w:themeColor="text1"/>
                <w:kern w:val="0"/>
                <w:szCs w:val="21"/>
              </w:rPr>
            </w:pPr>
          </w:p>
        </w:tc>
      </w:tr>
    </w:tbl>
    <w:p w:rsidR="001772EE" w:rsidRPr="00266C51" w:rsidRDefault="001772EE">
      <w:pPr>
        <w:widowControl/>
        <w:jc w:val="left"/>
        <w:rPr>
          <w:rFonts w:asciiTheme="minorEastAsia" w:eastAsiaTheme="minorEastAsia" w:hAnsiTheme="minorEastAsia"/>
          <w:b/>
          <w:color w:val="000000" w:themeColor="text1"/>
          <w:szCs w:val="21"/>
        </w:rPr>
      </w:pPr>
      <w:r w:rsidRPr="00266C51">
        <w:rPr>
          <w:rFonts w:asciiTheme="minorEastAsia" w:eastAsiaTheme="minorEastAsia" w:hAnsiTheme="minorEastAsia"/>
          <w:b/>
          <w:color w:val="000000" w:themeColor="text1"/>
          <w:szCs w:val="21"/>
        </w:rPr>
        <w:br w:type="page"/>
      </w:r>
    </w:p>
    <w:p w:rsidR="00925EB8" w:rsidRPr="00266C51" w:rsidRDefault="00237151" w:rsidP="00266C51">
      <w:pPr>
        <w:pStyle w:val="afb"/>
        <w:numPr>
          <w:ilvl w:val="0"/>
          <w:numId w:val="1"/>
        </w:numPr>
        <w:jc w:val="center"/>
        <w:rPr>
          <w:rFonts w:asciiTheme="minorEastAsia" w:eastAsiaTheme="minorEastAsia" w:hAnsiTheme="minorEastAsia"/>
          <w:bCs/>
          <w:color w:val="000000" w:themeColor="text1"/>
          <w:szCs w:val="21"/>
        </w:rPr>
      </w:pPr>
      <w:r w:rsidRPr="00266C51">
        <w:rPr>
          <w:rFonts w:asciiTheme="minorEastAsia" w:eastAsiaTheme="minorEastAsia" w:hAnsiTheme="minorEastAsia"/>
          <w:b/>
          <w:color w:val="000000" w:themeColor="text1"/>
          <w:szCs w:val="21"/>
        </w:rPr>
        <w:lastRenderedPageBreak/>
        <w:t>报价人须知</w:t>
      </w:r>
    </w:p>
    <w:p w:rsidR="001772EE" w:rsidRPr="00266C51" w:rsidRDefault="001772EE" w:rsidP="006F024C">
      <w:pPr>
        <w:snapToGrid w:val="0"/>
        <w:spacing w:beforeLines="50" w:afterLines="50" w:line="360" w:lineRule="auto"/>
        <w:ind w:left="238"/>
        <w:jc w:val="center"/>
        <w:outlineLvl w:val="1"/>
        <w:rPr>
          <w:rFonts w:asciiTheme="minorEastAsia" w:eastAsiaTheme="minorEastAsia" w:hAnsiTheme="minorEastAsia"/>
          <w:b/>
          <w:color w:val="000000" w:themeColor="text1"/>
          <w:kern w:val="0"/>
          <w:szCs w:val="21"/>
        </w:rPr>
      </w:pPr>
      <w:bookmarkStart w:id="0" w:name="_Toc509562287"/>
    </w:p>
    <w:p w:rsidR="00F84635" w:rsidRPr="00266C51" w:rsidRDefault="00F84635" w:rsidP="006F024C">
      <w:pPr>
        <w:snapToGrid w:val="0"/>
        <w:spacing w:beforeLines="50" w:afterLines="50" w:line="360" w:lineRule="auto"/>
        <w:outlineLvl w:val="1"/>
        <w:rPr>
          <w:rFonts w:asciiTheme="minorEastAsia" w:eastAsiaTheme="minorEastAsia" w:hAnsiTheme="minorEastAsia"/>
          <w:b/>
          <w:color w:val="000000" w:themeColor="text1"/>
          <w:kern w:val="0"/>
          <w:szCs w:val="21"/>
        </w:rPr>
      </w:pPr>
      <w:r w:rsidRPr="00266C51">
        <w:rPr>
          <w:rFonts w:asciiTheme="minorEastAsia" w:eastAsiaTheme="minorEastAsia" w:hAnsiTheme="minorEastAsia"/>
          <w:b/>
          <w:color w:val="000000" w:themeColor="text1"/>
          <w:kern w:val="0"/>
          <w:szCs w:val="21"/>
        </w:rPr>
        <w:t>一、前附表</w:t>
      </w:r>
      <w:bookmarkEnd w:id="0"/>
    </w:p>
    <w:tbl>
      <w:tblPr>
        <w:tblW w:w="8991" w:type="dxa"/>
        <w:tblBorders>
          <w:top w:val="single" w:sz="4" w:space="0" w:color="auto"/>
          <w:left w:val="single" w:sz="4" w:space="0" w:color="auto"/>
          <w:bottom w:val="single" w:sz="4" w:space="0" w:color="auto"/>
          <w:right w:val="single" w:sz="4" w:space="0" w:color="auto"/>
        </w:tblBorders>
        <w:tblLook w:val="0000"/>
      </w:tblPr>
      <w:tblGrid>
        <w:gridCol w:w="959"/>
        <w:gridCol w:w="8032"/>
      </w:tblGrid>
      <w:tr w:rsidR="00F84635" w:rsidRPr="00266C51" w:rsidTr="001772EE">
        <w:trPr>
          <w:trHeight w:val="1020"/>
        </w:trPr>
        <w:tc>
          <w:tcPr>
            <w:tcW w:w="959"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EF1448">
            <w:pPr>
              <w:spacing w:line="340" w:lineRule="exact"/>
              <w:jc w:val="center"/>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序号</w:t>
            </w:r>
          </w:p>
        </w:tc>
        <w:tc>
          <w:tcPr>
            <w:tcW w:w="8032"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1772EE">
            <w:pPr>
              <w:spacing w:line="340" w:lineRule="exact"/>
              <w:jc w:val="center"/>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内容、要求</w:t>
            </w:r>
          </w:p>
        </w:tc>
      </w:tr>
      <w:tr w:rsidR="00F84635" w:rsidRPr="00266C51" w:rsidTr="001772EE">
        <w:trPr>
          <w:trHeight w:val="1020"/>
        </w:trPr>
        <w:tc>
          <w:tcPr>
            <w:tcW w:w="959"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EF1448">
            <w:pPr>
              <w:spacing w:line="340" w:lineRule="exact"/>
              <w:jc w:val="center"/>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1</w:t>
            </w:r>
          </w:p>
        </w:tc>
        <w:tc>
          <w:tcPr>
            <w:tcW w:w="8032"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540EBB">
            <w:pPr>
              <w:snapToGrid w:val="0"/>
              <w:spacing w:line="340" w:lineRule="exact"/>
              <w:jc w:val="lef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项目名称：</w:t>
            </w:r>
            <w:r w:rsidR="005705C0" w:rsidRPr="00266C51">
              <w:rPr>
                <w:rFonts w:asciiTheme="minorEastAsia" w:eastAsiaTheme="minorEastAsia" w:hAnsiTheme="minorEastAsia" w:hint="eastAsia"/>
                <w:color w:val="000000" w:themeColor="text1"/>
                <w:szCs w:val="21"/>
              </w:rPr>
              <w:t>苏州现代货箱</w:t>
            </w:r>
            <w:r w:rsidR="00EC52C6" w:rsidRPr="00266C51">
              <w:rPr>
                <w:rFonts w:asciiTheme="minorEastAsia" w:eastAsiaTheme="minorEastAsia" w:hAnsiTheme="minorEastAsia"/>
                <w:color w:val="000000" w:themeColor="text1"/>
                <w:szCs w:val="21"/>
              </w:rPr>
              <w:t>码头有限公司</w:t>
            </w:r>
            <w:r w:rsidR="00540EBB">
              <w:rPr>
                <w:rFonts w:asciiTheme="minorEastAsia" w:eastAsiaTheme="minorEastAsia" w:hAnsiTheme="minorEastAsia" w:hint="eastAsia"/>
                <w:color w:val="000000" w:themeColor="text1"/>
                <w:szCs w:val="21"/>
              </w:rPr>
              <w:t>2022</w:t>
            </w:r>
            <w:r w:rsidRPr="00266C51">
              <w:rPr>
                <w:rFonts w:asciiTheme="minorEastAsia" w:eastAsiaTheme="minorEastAsia" w:hAnsiTheme="minorEastAsia"/>
                <w:color w:val="000000" w:themeColor="text1"/>
                <w:szCs w:val="21"/>
              </w:rPr>
              <w:t>年度</w:t>
            </w:r>
            <w:r w:rsidR="00540EBB">
              <w:rPr>
                <w:rFonts w:asciiTheme="minorEastAsia" w:eastAsiaTheme="minorEastAsia" w:hAnsiTheme="minorEastAsia"/>
                <w:color w:val="000000" w:themeColor="text1"/>
                <w:szCs w:val="21"/>
              </w:rPr>
              <w:t>病媒生物监测</w:t>
            </w:r>
            <w:r w:rsidR="00B4559E" w:rsidRPr="00266C51">
              <w:rPr>
                <w:rFonts w:asciiTheme="minorEastAsia" w:eastAsiaTheme="minorEastAsia" w:hAnsiTheme="minorEastAsia"/>
                <w:color w:val="000000" w:themeColor="text1"/>
                <w:szCs w:val="21"/>
              </w:rPr>
              <w:t>服务</w:t>
            </w:r>
          </w:p>
        </w:tc>
      </w:tr>
      <w:tr w:rsidR="00F84635" w:rsidRPr="00266C51" w:rsidTr="001772EE">
        <w:trPr>
          <w:trHeight w:val="1020"/>
        </w:trPr>
        <w:tc>
          <w:tcPr>
            <w:tcW w:w="959"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EF1448">
            <w:pPr>
              <w:spacing w:line="340" w:lineRule="exact"/>
              <w:jc w:val="center"/>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★2</w:t>
            </w:r>
          </w:p>
        </w:tc>
        <w:tc>
          <w:tcPr>
            <w:tcW w:w="8032"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EF1448">
            <w:pPr>
              <w:snapToGrid w:val="0"/>
              <w:spacing w:line="340" w:lineRule="exact"/>
              <w:jc w:val="lef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投标报价及费用：</w:t>
            </w:r>
          </w:p>
          <w:p w:rsidR="00F84635" w:rsidRPr="00266C51" w:rsidRDefault="00F84635" w:rsidP="00EF1448">
            <w:pPr>
              <w:snapToGrid w:val="0"/>
              <w:spacing w:line="340" w:lineRule="exact"/>
              <w:jc w:val="lef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1、本项目投标应以含税人民币报价。</w:t>
            </w:r>
          </w:p>
          <w:p w:rsidR="00F84635" w:rsidRPr="00266C51" w:rsidRDefault="00F84635" w:rsidP="00B4559E">
            <w:pPr>
              <w:snapToGrid w:val="0"/>
              <w:spacing w:line="340" w:lineRule="exact"/>
              <w:jc w:val="lef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2</w:t>
            </w:r>
            <w:r w:rsidR="00B4559E" w:rsidRPr="00266C51">
              <w:rPr>
                <w:rFonts w:asciiTheme="minorEastAsia" w:eastAsiaTheme="minorEastAsia" w:hAnsiTheme="minorEastAsia"/>
                <w:color w:val="000000" w:themeColor="text1"/>
                <w:szCs w:val="21"/>
              </w:rPr>
              <w:t>、不论</w:t>
            </w:r>
            <w:r w:rsidRPr="00266C51">
              <w:rPr>
                <w:rFonts w:asciiTheme="minorEastAsia" w:eastAsiaTheme="minorEastAsia" w:hAnsiTheme="minorEastAsia"/>
                <w:color w:val="000000" w:themeColor="text1"/>
                <w:szCs w:val="21"/>
              </w:rPr>
              <w:t>结果如何，</w:t>
            </w:r>
            <w:r w:rsidR="00B4559E" w:rsidRPr="00266C51">
              <w:rPr>
                <w:rFonts w:asciiTheme="minorEastAsia" w:eastAsiaTheme="minorEastAsia" w:hAnsiTheme="minorEastAsia"/>
                <w:color w:val="000000" w:themeColor="text1"/>
                <w:szCs w:val="21"/>
              </w:rPr>
              <w:t>报价</w:t>
            </w:r>
            <w:r w:rsidRPr="00266C51">
              <w:rPr>
                <w:rFonts w:asciiTheme="minorEastAsia" w:eastAsiaTheme="minorEastAsia" w:hAnsiTheme="minorEastAsia"/>
                <w:color w:val="000000" w:themeColor="text1"/>
                <w:szCs w:val="21"/>
              </w:rPr>
              <w:t>人均应自行承担所有与投标有关的全部费用。</w:t>
            </w:r>
          </w:p>
        </w:tc>
      </w:tr>
      <w:tr w:rsidR="00F84635" w:rsidRPr="00266C51" w:rsidTr="001772EE">
        <w:trPr>
          <w:trHeight w:val="1020"/>
        </w:trPr>
        <w:tc>
          <w:tcPr>
            <w:tcW w:w="959" w:type="dxa"/>
            <w:tcBorders>
              <w:top w:val="single" w:sz="4" w:space="0" w:color="auto"/>
              <w:left w:val="single" w:sz="4" w:space="0" w:color="auto"/>
              <w:bottom w:val="single" w:sz="4" w:space="0" w:color="auto"/>
              <w:right w:val="single" w:sz="4" w:space="0" w:color="auto"/>
            </w:tcBorders>
            <w:vAlign w:val="center"/>
          </w:tcPr>
          <w:p w:rsidR="00F84635" w:rsidRPr="00266C51" w:rsidRDefault="00B4559E" w:rsidP="00EF1448">
            <w:pPr>
              <w:spacing w:line="340" w:lineRule="exact"/>
              <w:jc w:val="center"/>
              <w:rPr>
                <w:rFonts w:asciiTheme="minorEastAsia" w:eastAsiaTheme="minorEastAsia" w:hAnsiTheme="minorEastAsia"/>
                <w:color w:val="000000" w:themeColor="text1"/>
                <w:szCs w:val="21"/>
              </w:rPr>
            </w:pPr>
            <w:r w:rsidRPr="00266C51">
              <w:rPr>
                <w:rFonts w:asciiTheme="minorEastAsia" w:eastAsiaTheme="minorEastAsia" w:hAnsiTheme="minorEastAsia" w:hint="eastAsia"/>
                <w:color w:val="000000" w:themeColor="text1"/>
                <w:szCs w:val="21"/>
              </w:rPr>
              <w:t>3</w:t>
            </w:r>
          </w:p>
        </w:tc>
        <w:tc>
          <w:tcPr>
            <w:tcW w:w="8032"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797B57">
            <w:pPr>
              <w:snapToGrid w:val="0"/>
              <w:spacing w:line="340" w:lineRule="exact"/>
              <w:jc w:val="lef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投标报价方式：</w:t>
            </w:r>
            <w:r w:rsidR="00B4559E" w:rsidRPr="00266C51">
              <w:rPr>
                <w:rFonts w:asciiTheme="minorEastAsia" w:eastAsiaTheme="minorEastAsia" w:hAnsiTheme="minorEastAsia"/>
                <w:b/>
                <w:color w:val="000000" w:themeColor="text1"/>
                <w:szCs w:val="21"/>
              </w:rPr>
              <w:t>见</w:t>
            </w:r>
            <w:r w:rsidR="00797B57">
              <w:rPr>
                <w:rFonts w:asciiTheme="minorEastAsia" w:eastAsiaTheme="minorEastAsia" w:hAnsiTheme="minorEastAsia"/>
                <w:b/>
                <w:color w:val="000000" w:themeColor="text1"/>
                <w:szCs w:val="21"/>
              </w:rPr>
              <w:t>第三</w:t>
            </w:r>
            <w:r w:rsidRPr="00266C51">
              <w:rPr>
                <w:rFonts w:asciiTheme="minorEastAsia" w:eastAsiaTheme="minorEastAsia" w:hAnsiTheme="minorEastAsia"/>
                <w:b/>
                <w:color w:val="000000" w:themeColor="text1"/>
                <w:szCs w:val="21"/>
              </w:rPr>
              <w:t>项，“报价表格式”</w:t>
            </w:r>
            <w:r w:rsidRPr="00266C51">
              <w:rPr>
                <w:rFonts w:asciiTheme="minorEastAsia" w:eastAsiaTheme="minorEastAsia" w:hAnsiTheme="minorEastAsia"/>
                <w:color w:val="000000" w:themeColor="text1"/>
                <w:szCs w:val="21"/>
              </w:rPr>
              <w:t>。</w:t>
            </w:r>
          </w:p>
        </w:tc>
      </w:tr>
      <w:tr w:rsidR="00F84635" w:rsidRPr="00266C51" w:rsidTr="001772EE">
        <w:trPr>
          <w:trHeight w:val="1020"/>
        </w:trPr>
        <w:tc>
          <w:tcPr>
            <w:tcW w:w="959" w:type="dxa"/>
            <w:tcBorders>
              <w:top w:val="single" w:sz="4" w:space="0" w:color="auto"/>
              <w:left w:val="single" w:sz="4" w:space="0" w:color="auto"/>
              <w:bottom w:val="single" w:sz="4" w:space="0" w:color="auto"/>
              <w:right w:val="single" w:sz="4" w:space="0" w:color="auto"/>
            </w:tcBorders>
            <w:vAlign w:val="center"/>
          </w:tcPr>
          <w:p w:rsidR="00F84635" w:rsidRPr="00266C51" w:rsidRDefault="00B4559E" w:rsidP="00EF1448">
            <w:pPr>
              <w:spacing w:line="340" w:lineRule="exact"/>
              <w:jc w:val="center"/>
              <w:rPr>
                <w:rFonts w:asciiTheme="minorEastAsia" w:eastAsiaTheme="minorEastAsia" w:hAnsiTheme="minorEastAsia"/>
                <w:color w:val="000000" w:themeColor="text1"/>
                <w:szCs w:val="21"/>
              </w:rPr>
            </w:pPr>
            <w:r w:rsidRPr="00266C51">
              <w:rPr>
                <w:rFonts w:asciiTheme="minorEastAsia" w:eastAsiaTheme="minorEastAsia" w:hAnsiTheme="minorEastAsia" w:hint="eastAsia"/>
                <w:color w:val="000000" w:themeColor="text1"/>
                <w:szCs w:val="21"/>
              </w:rPr>
              <w:t>4</w:t>
            </w:r>
          </w:p>
        </w:tc>
        <w:tc>
          <w:tcPr>
            <w:tcW w:w="8032"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6C6C93">
            <w:pPr>
              <w:snapToGrid w:val="0"/>
              <w:spacing w:line="340" w:lineRule="exact"/>
              <w:jc w:val="lef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评标办法及评分标准：详见第</w:t>
            </w:r>
            <w:r w:rsidR="006C6C93" w:rsidRPr="00266C51">
              <w:rPr>
                <w:rFonts w:asciiTheme="minorEastAsia" w:eastAsiaTheme="minorEastAsia" w:hAnsiTheme="minorEastAsia"/>
                <w:color w:val="000000" w:themeColor="text1"/>
                <w:szCs w:val="21"/>
              </w:rPr>
              <w:t>四</w:t>
            </w:r>
            <w:r w:rsidRPr="00266C51">
              <w:rPr>
                <w:rFonts w:asciiTheme="minorEastAsia" w:eastAsiaTheme="minorEastAsia" w:hAnsiTheme="minorEastAsia"/>
                <w:color w:val="000000" w:themeColor="text1"/>
                <w:szCs w:val="21"/>
              </w:rPr>
              <w:t>章</w:t>
            </w:r>
          </w:p>
        </w:tc>
      </w:tr>
      <w:tr w:rsidR="00F84635" w:rsidRPr="00266C51" w:rsidTr="001772EE">
        <w:trPr>
          <w:trHeight w:val="1020"/>
        </w:trPr>
        <w:tc>
          <w:tcPr>
            <w:tcW w:w="959" w:type="dxa"/>
            <w:tcBorders>
              <w:top w:val="single" w:sz="4" w:space="0" w:color="auto"/>
              <w:left w:val="single" w:sz="4" w:space="0" w:color="auto"/>
              <w:bottom w:val="single" w:sz="4" w:space="0" w:color="auto"/>
              <w:right w:val="single" w:sz="4" w:space="0" w:color="auto"/>
            </w:tcBorders>
            <w:vAlign w:val="center"/>
          </w:tcPr>
          <w:p w:rsidR="00F84635" w:rsidRPr="00266C51" w:rsidRDefault="00B4559E" w:rsidP="00EF1448">
            <w:pPr>
              <w:spacing w:line="340" w:lineRule="exact"/>
              <w:jc w:val="center"/>
              <w:rPr>
                <w:rFonts w:asciiTheme="minorEastAsia" w:eastAsiaTheme="minorEastAsia" w:hAnsiTheme="minorEastAsia"/>
                <w:color w:val="000000" w:themeColor="text1"/>
                <w:szCs w:val="21"/>
              </w:rPr>
            </w:pPr>
            <w:r w:rsidRPr="00266C51">
              <w:rPr>
                <w:rFonts w:asciiTheme="minorEastAsia" w:eastAsiaTheme="minorEastAsia" w:hAnsiTheme="minorEastAsia" w:hint="eastAsia"/>
                <w:color w:val="000000" w:themeColor="text1"/>
                <w:szCs w:val="21"/>
              </w:rPr>
              <w:t>5</w:t>
            </w:r>
          </w:p>
        </w:tc>
        <w:tc>
          <w:tcPr>
            <w:tcW w:w="8032"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B4559E">
            <w:pPr>
              <w:snapToGrid w:val="0"/>
              <w:spacing w:line="340" w:lineRule="exact"/>
              <w:jc w:val="lef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中标候选人公示：招标人将中标候选人的情况在</w:t>
            </w:r>
            <w:r w:rsidR="00BE378C" w:rsidRPr="00266C51">
              <w:rPr>
                <w:rFonts w:asciiTheme="minorEastAsia" w:eastAsiaTheme="minorEastAsia" w:hAnsiTheme="minorEastAsia"/>
                <w:color w:val="000000" w:themeColor="text1"/>
                <w:szCs w:val="21"/>
              </w:rPr>
              <w:t>苏州现代货箱</w:t>
            </w:r>
            <w:r w:rsidR="00A90274" w:rsidRPr="00266C51">
              <w:rPr>
                <w:rFonts w:asciiTheme="minorEastAsia" w:eastAsiaTheme="minorEastAsia" w:hAnsiTheme="minorEastAsia"/>
                <w:color w:val="000000" w:themeColor="text1"/>
                <w:szCs w:val="21"/>
              </w:rPr>
              <w:t>码头有限公司</w:t>
            </w:r>
            <w:r w:rsidRPr="00266C51">
              <w:rPr>
                <w:rFonts w:asciiTheme="minorEastAsia" w:eastAsiaTheme="minorEastAsia" w:hAnsiTheme="minorEastAsia"/>
                <w:color w:val="000000" w:themeColor="text1"/>
                <w:szCs w:val="21"/>
              </w:rPr>
              <w:t>网站</w:t>
            </w:r>
            <w:r w:rsidR="00B4559E" w:rsidRPr="00266C51">
              <w:rPr>
                <w:rFonts w:asciiTheme="minorEastAsia" w:eastAsiaTheme="minorEastAsia" w:hAnsiTheme="minorEastAsia"/>
                <w:color w:val="000000" w:themeColor="text1"/>
                <w:szCs w:val="21"/>
              </w:rPr>
              <w:t>及浙江海港集团网站</w:t>
            </w:r>
            <w:r w:rsidR="00B4559E" w:rsidRPr="00266C51">
              <w:rPr>
                <w:rFonts w:asciiTheme="minorEastAsia" w:eastAsiaTheme="minorEastAsia" w:hAnsiTheme="minorEastAsia" w:hint="eastAsia"/>
                <w:color w:val="000000" w:themeColor="text1"/>
                <w:szCs w:val="21"/>
              </w:rPr>
              <w:t>（</w:t>
            </w:r>
            <w:r w:rsidR="00B4559E" w:rsidRPr="00266C51">
              <w:rPr>
                <w:rFonts w:asciiTheme="minorEastAsia" w:eastAsiaTheme="minorEastAsia" w:hAnsiTheme="minorEastAsia"/>
                <w:color w:val="000000" w:themeColor="text1"/>
                <w:szCs w:val="21"/>
              </w:rPr>
              <w:t>www.zjseaport.com</w:t>
            </w:r>
            <w:r w:rsidR="00B4559E" w:rsidRPr="00266C51">
              <w:rPr>
                <w:rFonts w:asciiTheme="minorEastAsia" w:eastAsiaTheme="minorEastAsia" w:hAnsiTheme="minorEastAsia" w:hint="eastAsia"/>
                <w:color w:val="000000" w:themeColor="text1"/>
                <w:szCs w:val="21"/>
              </w:rPr>
              <w:t>）</w:t>
            </w:r>
            <w:r w:rsidRPr="00266C51">
              <w:rPr>
                <w:rFonts w:asciiTheme="minorEastAsia" w:eastAsiaTheme="minorEastAsia" w:hAnsiTheme="minorEastAsia"/>
                <w:color w:val="000000" w:themeColor="text1"/>
                <w:szCs w:val="21"/>
              </w:rPr>
              <w:t>予以公示，公示期为</w:t>
            </w:r>
            <w:r w:rsidRPr="00266C51">
              <w:rPr>
                <w:rFonts w:asciiTheme="minorEastAsia" w:eastAsiaTheme="minorEastAsia" w:hAnsiTheme="minorEastAsia"/>
                <w:color w:val="000000" w:themeColor="text1"/>
                <w:szCs w:val="21"/>
                <w:u w:val="single"/>
              </w:rPr>
              <w:t xml:space="preserve"> 3 </w:t>
            </w:r>
            <w:r w:rsidRPr="00266C51">
              <w:rPr>
                <w:rFonts w:asciiTheme="minorEastAsia" w:eastAsiaTheme="minorEastAsia" w:hAnsiTheme="minorEastAsia"/>
                <w:color w:val="000000" w:themeColor="text1"/>
                <w:szCs w:val="21"/>
              </w:rPr>
              <w:t>日。</w:t>
            </w:r>
          </w:p>
        </w:tc>
      </w:tr>
      <w:tr w:rsidR="00F84635" w:rsidRPr="00266C51" w:rsidTr="001772EE">
        <w:trPr>
          <w:trHeight w:val="1020"/>
        </w:trPr>
        <w:tc>
          <w:tcPr>
            <w:tcW w:w="959" w:type="dxa"/>
            <w:tcBorders>
              <w:top w:val="single" w:sz="4" w:space="0" w:color="auto"/>
              <w:left w:val="single" w:sz="4" w:space="0" w:color="auto"/>
              <w:bottom w:val="single" w:sz="4" w:space="0" w:color="auto"/>
              <w:right w:val="single" w:sz="4" w:space="0" w:color="auto"/>
            </w:tcBorders>
            <w:vAlign w:val="center"/>
          </w:tcPr>
          <w:p w:rsidR="00F84635" w:rsidRPr="00266C51" w:rsidRDefault="00B4559E" w:rsidP="00EF1448">
            <w:pPr>
              <w:spacing w:line="340" w:lineRule="exact"/>
              <w:jc w:val="center"/>
              <w:rPr>
                <w:rFonts w:asciiTheme="minorEastAsia" w:eastAsiaTheme="minorEastAsia" w:hAnsiTheme="minorEastAsia"/>
                <w:color w:val="000000" w:themeColor="text1"/>
                <w:szCs w:val="21"/>
              </w:rPr>
            </w:pPr>
            <w:r w:rsidRPr="00266C51">
              <w:rPr>
                <w:rFonts w:asciiTheme="minorEastAsia" w:eastAsiaTheme="minorEastAsia" w:hAnsiTheme="minorEastAsia" w:hint="eastAsia"/>
                <w:color w:val="000000" w:themeColor="text1"/>
                <w:szCs w:val="21"/>
              </w:rPr>
              <w:t>6</w:t>
            </w:r>
          </w:p>
        </w:tc>
        <w:tc>
          <w:tcPr>
            <w:tcW w:w="8032"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EF1448">
            <w:pPr>
              <w:snapToGrid w:val="0"/>
              <w:spacing w:line="340" w:lineRule="exact"/>
              <w:jc w:val="lef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签订合同时间：中标通知书发出后30日内</w:t>
            </w:r>
          </w:p>
        </w:tc>
      </w:tr>
      <w:tr w:rsidR="00F84635" w:rsidRPr="00266C51" w:rsidTr="001772EE">
        <w:trPr>
          <w:trHeight w:val="1020"/>
        </w:trPr>
        <w:tc>
          <w:tcPr>
            <w:tcW w:w="959"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B4559E">
            <w:pPr>
              <w:spacing w:line="340" w:lineRule="exact"/>
              <w:jc w:val="center"/>
              <w:rPr>
                <w:rFonts w:asciiTheme="minorEastAsia" w:eastAsiaTheme="minorEastAsia" w:hAnsiTheme="minorEastAsia"/>
                <w:color w:val="000000" w:themeColor="text1"/>
                <w:szCs w:val="21"/>
              </w:rPr>
            </w:pPr>
            <w:r w:rsidRPr="00266C51">
              <w:rPr>
                <w:rFonts w:asciiTheme="minorEastAsia" w:eastAsiaTheme="minorEastAsia" w:hAnsiTheme="minorEastAsia" w:cs="宋体" w:hint="eastAsia"/>
                <w:color w:val="000000" w:themeColor="text1"/>
                <w:szCs w:val="21"/>
              </w:rPr>
              <w:t>★</w:t>
            </w:r>
            <w:r w:rsidR="00B4559E" w:rsidRPr="00266C51">
              <w:rPr>
                <w:rFonts w:asciiTheme="minorEastAsia" w:eastAsiaTheme="minorEastAsia" w:hAnsiTheme="minorEastAsia" w:cs="宋体" w:hint="eastAsia"/>
                <w:color w:val="000000" w:themeColor="text1"/>
                <w:szCs w:val="21"/>
              </w:rPr>
              <w:t>7</w:t>
            </w:r>
          </w:p>
        </w:tc>
        <w:tc>
          <w:tcPr>
            <w:tcW w:w="8032" w:type="dxa"/>
            <w:tcBorders>
              <w:top w:val="single" w:sz="4" w:space="0" w:color="auto"/>
              <w:left w:val="single" w:sz="4" w:space="0" w:color="auto"/>
              <w:bottom w:val="single" w:sz="4" w:space="0" w:color="auto"/>
              <w:right w:val="single" w:sz="4" w:space="0" w:color="auto"/>
            </w:tcBorders>
            <w:vAlign w:val="center"/>
          </w:tcPr>
          <w:p w:rsidR="00F84635" w:rsidRPr="00266C51" w:rsidRDefault="00F84635" w:rsidP="00EF1448">
            <w:pPr>
              <w:snapToGrid w:val="0"/>
              <w:spacing w:line="340" w:lineRule="exact"/>
              <w:jc w:val="lef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投标文件有效期：自投标截止日起90天</w:t>
            </w:r>
          </w:p>
        </w:tc>
      </w:tr>
      <w:tr w:rsidR="00F84635" w:rsidRPr="00266C51" w:rsidTr="001772EE">
        <w:trPr>
          <w:trHeight w:val="1020"/>
        </w:trPr>
        <w:tc>
          <w:tcPr>
            <w:tcW w:w="959" w:type="dxa"/>
            <w:tcBorders>
              <w:top w:val="single" w:sz="4" w:space="0" w:color="auto"/>
              <w:left w:val="single" w:sz="4" w:space="0" w:color="auto"/>
              <w:bottom w:val="single" w:sz="4" w:space="0" w:color="auto"/>
              <w:right w:val="single" w:sz="4" w:space="0" w:color="auto"/>
            </w:tcBorders>
            <w:vAlign w:val="center"/>
          </w:tcPr>
          <w:p w:rsidR="00F84635" w:rsidRPr="00266C51" w:rsidRDefault="00B4559E" w:rsidP="00EF1448">
            <w:pPr>
              <w:spacing w:line="340" w:lineRule="exact"/>
              <w:jc w:val="center"/>
              <w:rPr>
                <w:rFonts w:asciiTheme="minorEastAsia" w:eastAsiaTheme="minorEastAsia" w:hAnsiTheme="minorEastAsia"/>
                <w:color w:val="000000" w:themeColor="text1"/>
                <w:szCs w:val="21"/>
              </w:rPr>
            </w:pPr>
            <w:r w:rsidRPr="00266C51">
              <w:rPr>
                <w:rFonts w:asciiTheme="minorEastAsia" w:eastAsiaTheme="minorEastAsia" w:hAnsiTheme="minorEastAsia" w:hint="eastAsia"/>
                <w:color w:val="000000" w:themeColor="text1"/>
                <w:szCs w:val="21"/>
              </w:rPr>
              <w:t>8</w:t>
            </w:r>
          </w:p>
        </w:tc>
        <w:tc>
          <w:tcPr>
            <w:tcW w:w="8032" w:type="dxa"/>
            <w:tcBorders>
              <w:top w:val="single" w:sz="4" w:space="0" w:color="auto"/>
              <w:left w:val="single" w:sz="4" w:space="0" w:color="auto"/>
              <w:bottom w:val="single" w:sz="4" w:space="0" w:color="auto"/>
              <w:right w:val="single" w:sz="4" w:space="0" w:color="auto"/>
            </w:tcBorders>
            <w:vAlign w:val="center"/>
          </w:tcPr>
          <w:p w:rsidR="00F84635" w:rsidRPr="00266C51" w:rsidRDefault="00E8137D" w:rsidP="004056A6">
            <w:pPr>
              <w:snapToGrid w:val="0"/>
              <w:spacing w:line="340" w:lineRule="exact"/>
              <w:jc w:val="lef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解释：本</w:t>
            </w:r>
            <w:r w:rsidR="004056A6" w:rsidRPr="00266C51">
              <w:rPr>
                <w:rFonts w:asciiTheme="minorEastAsia" w:eastAsiaTheme="minorEastAsia" w:hAnsiTheme="minorEastAsia"/>
                <w:color w:val="000000" w:themeColor="text1"/>
                <w:szCs w:val="21"/>
              </w:rPr>
              <w:t>询价</w:t>
            </w:r>
            <w:r w:rsidRPr="00266C51">
              <w:rPr>
                <w:rFonts w:asciiTheme="minorEastAsia" w:eastAsiaTheme="minorEastAsia" w:hAnsiTheme="minorEastAsia"/>
                <w:color w:val="000000" w:themeColor="text1"/>
                <w:szCs w:val="21"/>
              </w:rPr>
              <w:t>文件的解释权属于</w:t>
            </w:r>
            <w:r w:rsidR="004056A6" w:rsidRPr="00266C51">
              <w:rPr>
                <w:rFonts w:asciiTheme="minorEastAsia" w:eastAsiaTheme="minorEastAsia" w:hAnsiTheme="minorEastAsia"/>
                <w:color w:val="000000" w:themeColor="text1"/>
                <w:szCs w:val="21"/>
              </w:rPr>
              <w:t>询价</w:t>
            </w:r>
            <w:r w:rsidRPr="00266C51">
              <w:rPr>
                <w:rFonts w:asciiTheme="minorEastAsia" w:eastAsiaTheme="minorEastAsia" w:hAnsiTheme="minorEastAsia"/>
                <w:color w:val="000000" w:themeColor="text1"/>
                <w:szCs w:val="21"/>
              </w:rPr>
              <w:t>人。</w:t>
            </w:r>
          </w:p>
        </w:tc>
      </w:tr>
    </w:tbl>
    <w:p w:rsidR="001772EE" w:rsidRPr="00266C51" w:rsidRDefault="001772EE" w:rsidP="00013179">
      <w:pPr>
        <w:pStyle w:val="aa"/>
        <w:snapToGrid w:val="0"/>
        <w:spacing w:beforeLines="0" w:after="120" w:line="380" w:lineRule="exact"/>
        <w:rPr>
          <w:rFonts w:asciiTheme="minorEastAsia" w:eastAsiaTheme="minorEastAsia" w:hAnsiTheme="minorEastAsia"/>
          <w:color w:val="000000" w:themeColor="text1"/>
          <w:sz w:val="21"/>
          <w:szCs w:val="21"/>
        </w:rPr>
      </w:pPr>
    </w:p>
    <w:p w:rsidR="00B4559E" w:rsidRPr="00266C51" w:rsidRDefault="00B4559E" w:rsidP="00013179">
      <w:pPr>
        <w:pStyle w:val="aa"/>
        <w:snapToGrid w:val="0"/>
        <w:spacing w:beforeLines="0" w:after="120" w:line="380" w:lineRule="exact"/>
        <w:rPr>
          <w:rFonts w:asciiTheme="minorEastAsia" w:eastAsiaTheme="minorEastAsia" w:hAnsiTheme="minorEastAsia"/>
          <w:color w:val="000000" w:themeColor="text1"/>
          <w:sz w:val="21"/>
          <w:szCs w:val="21"/>
        </w:rPr>
      </w:pPr>
    </w:p>
    <w:p w:rsidR="00700AC7" w:rsidRPr="00266C51" w:rsidRDefault="00700AC7" w:rsidP="00013179">
      <w:pPr>
        <w:pStyle w:val="aa"/>
        <w:snapToGrid w:val="0"/>
        <w:spacing w:beforeLines="0" w:after="120" w:line="380" w:lineRule="exact"/>
        <w:rPr>
          <w:rFonts w:asciiTheme="minorEastAsia" w:eastAsiaTheme="minorEastAsia" w:hAnsiTheme="minorEastAsia"/>
          <w:color w:val="000000" w:themeColor="text1"/>
          <w:sz w:val="21"/>
          <w:szCs w:val="21"/>
        </w:rPr>
      </w:pPr>
    </w:p>
    <w:p w:rsidR="00B4559E" w:rsidRPr="00266C51" w:rsidRDefault="00B4559E" w:rsidP="00013179">
      <w:pPr>
        <w:pStyle w:val="aa"/>
        <w:snapToGrid w:val="0"/>
        <w:spacing w:beforeLines="0" w:after="120" w:line="380" w:lineRule="exact"/>
        <w:rPr>
          <w:rFonts w:asciiTheme="minorEastAsia" w:eastAsiaTheme="minorEastAsia" w:hAnsiTheme="minorEastAsia"/>
          <w:color w:val="000000" w:themeColor="text1"/>
          <w:sz w:val="21"/>
          <w:szCs w:val="21"/>
        </w:rPr>
      </w:pPr>
    </w:p>
    <w:p w:rsidR="00700AC7" w:rsidRDefault="00700AC7" w:rsidP="00013179">
      <w:pPr>
        <w:pStyle w:val="aa"/>
        <w:snapToGrid w:val="0"/>
        <w:spacing w:beforeLines="0" w:after="120" w:line="380" w:lineRule="exact"/>
        <w:rPr>
          <w:rFonts w:asciiTheme="minorEastAsia" w:eastAsiaTheme="minorEastAsia" w:hAnsiTheme="minorEastAsia"/>
          <w:color w:val="000000" w:themeColor="text1"/>
          <w:sz w:val="21"/>
          <w:szCs w:val="21"/>
        </w:rPr>
      </w:pPr>
    </w:p>
    <w:p w:rsidR="00266C51" w:rsidRPr="00266C51" w:rsidRDefault="00266C51" w:rsidP="00013179">
      <w:pPr>
        <w:pStyle w:val="aa"/>
        <w:snapToGrid w:val="0"/>
        <w:spacing w:beforeLines="0" w:after="120" w:line="380" w:lineRule="exact"/>
        <w:rPr>
          <w:rFonts w:asciiTheme="minorEastAsia" w:eastAsiaTheme="minorEastAsia" w:hAnsiTheme="minorEastAsia"/>
          <w:color w:val="000000" w:themeColor="text1"/>
          <w:sz w:val="21"/>
          <w:szCs w:val="21"/>
        </w:rPr>
      </w:pPr>
    </w:p>
    <w:p w:rsidR="004B7FDD" w:rsidRPr="00086AF6" w:rsidRDefault="00B4559E" w:rsidP="00013179">
      <w:pPr>
        <w:pStyle w:val="aa"/>
        <w:snapToGrid w:val="0"/>
        <w:spacing w:beforeLines="0" w:after="120" w:line="380" w:lineRule="exact"/>
        <w:rPr>
          <w:rFonts w:asciiTheme="minorEastAsia" w:eastAsiaTheme="minorEastAsia" w:hAnsiTheme="minorEastAsia"/>
          <w:b/>
          <w:color w:val="000000" w:themeColor="text1"/>
          <w:sz w:val="28"/>
          <w:szCs w:val="28"/>
        </w:rPr>
      </w:pPr>
      <w:r w:rsidRPr="00086AF6">
        <w:rPr>
          <w:rFonts w:asciiTheme="minorEastAsia" w:eastAsiaTheme="minorEastAsia" w:hAnsiTheme="minorEastAsia"/>
          <w:b/>
          <w:color w:val="000000" w:themeColor="text1"/>
          <w:sz w:val="28"/>
          <w:szCs w:val="28"/>
        </w:rPr>
        <w:lastRenderedPageBreak/>
        <w:t>二、项目情况说明</w:t>
      </w:r>
    </w:p>
    <w:p w:rsidR="004B7FDD" w:rsidRPr="00797B57" w:rsidRDefault="00EF1448" w:rsidP="00540EBB">
      <w:pPr>
        <w:snapToGrid w:val="0"/>
        <w:spacing w:line="594" w:lineRule="exact"/>
        <w:ind w:firstLineChars="200" w:firstLine="420"/>
        <w:rPr>
          <w:rFonts w:asciiTheme="minorEastAsia" w:eastAsiaTheme="minorEastAsia" w:hAnsiTheme="minorEastAsia" w:cs="宋体"/>
          <w:szCs w:val="21"/>
        </w:rPr>
      </w:pPr>
      <w:r w:rsidRPr="00797B57">
        <w:rPr>
          <w:rFonts w:asciiTheme="minorEastAsia" w:eastAsiaTheme="minorEastAsia" w:hAnsiTheme="minorEastAsia" w:hint="eastAsia"/>
          <w:szCs w:val="21"/>
        </w:rPr>
        <w:t>概述：</w:t>
      </w:r>
      <w:r w:rsidR="00540EBB" w:rsidRPr="00797B57">
        <w:rPr>
          <w:rFonts w:asciiTheme="minorEastAsia" w:eastAsiaTheme="minorEastAsia" w:hAnsiTheme="minorEastAsia" w:hint="eastAsia"/>
          <w:szCs w:val="21"/>
        </w:rPr>
        <w:t>为规范</w:t>
      </w:r>
      <w:r w:rsidR="00540EBB" w:rsidRPr="00797B57">
        <w:rPr>
          <w:rFonts w:asciiTheme="minorEastAsia" w:eastAsiaTheme="minorEastAsia" w:hAnsiTheme="minorEastAsia" w:cs="宋体" w:hint="eastAsia"/>
          <w:szCs w:val="21"/>
        </w:rPr>
        <w:t>国境口岸区域病媒生物监测工作，依据海关《国境口岸病媒生物监测规定》，</w:t>
      </w:r>
      <w:r w:rsidR="00540EBB" w:rsidRPr="00797B57">
        <w:rPr>
          <w:rFonts w:asciiTheme="minorEastAsia" w:eastAsiaTheme="minorEastAsia" w:hAnsiTheme="minorEastAsia"/>
          <w:szCs w:val="21"/>
        </w:rPr>
        <w:t xml:space="preserve"> 需对我司岸线区域的生物病媒进行监测</w:t>
      </w:r>
      <w:r w:rsidR="00540EBB" w:rsidRPr="00797B57">
        <w:rPr>
          <w:rFonts w:asciiTheme="minorEastAsia" w:eastAsiaTheme="minorEastAsia" w:hAnsiTheme="minorEastAsia" w:hint="eastAsia"/>
          <w:szCs w:val="21"/>
        </w:rPr>
        <w:t>，</w:t>
      </w:r>
      <w:r w:rsidR="00540EBB" w:rsidRPr="00797B57">
        <w:rPr>
          <w:rFonts w:asciiTheme="minorEastAsia" w:eastAsiaTheme="minorEastAsia" w:hAnsiTheme="minorEastAsia"/>
          <w:szCs w:val="21"/>
        </w:rPr>
        <w:t>收集病媒数据</w:t>
      </w:r>
      <w:r w:rsidR="00540EBB" w:rsidRPr="00797B57">
        <w:rPr>
          <w:rFonts w:asciiTheme="minorEastAsia" w:eastAsiaTheme="minorEastAsia" w:hAnsiTheme="minorEastAsia" w:hint="eastAsia"/>
          <w:szCs w:val="21"/>
        </w:rPr>
        <w:t>，</w:t>
      </w:r>
      <w:r w:rsidR="00540EBB" w:rsidRPr="00797B57">
        <w:rPr>
          <w:rFonts w:asciiTheme="minorEastAsia" w:eastAsiaTheme="minorEastAsia" w:hAnsiTheme="minorEastAsia" w:cs="宋体" w:hint="eastAsia"/>
          <w:szCs w:val="21"/>
        </w:rPr>
        <w:t>掌握口岸病媒生物的种类、数量、分布及季节变化，为预测预报和处理应急事件积累基础数据。同时为制定科学的口岸病媒生物防制方案提供依据，以及分析病媒生物的长期变化和虫媒传染病的相关性，为口岸病媒生物传染病的预防控制提供技术支撑。</w:t>
      </w:r>
    </w:p>
    <w:p w:rsidR="008E48B6" w:rsidRPr="00797B57" w:rsidRDefault="008E48B6" w:rsidP="008E48B6">
      <w:pPr>
        <w:pStyle w:val="afb"/>
        <w:widowControl w:val="0"/>
        <w:spacing w:before="0" w:beforeAutospacing="0" w:after="0" w:afterAutospacing="0"/>
        <w:ind w:left="360"/>
        <w:jc w:val="both"/>
        <w:rPr>
          <w:rFonts w:asciiTheme="minorEastAsia" w:eastAsiaTheme="minorEastAsia" w:hAnsiTheme="minorEastAsia"/>
          <w:sz w:val="21"/>
          <w:szCs w:val="21"/>
        </w:rPr>
      </w:pPr>
    </w:p>
    <w:p w:rsidR="004B7FDD" w:rsidRPr="00797B57" w:rsidRDefault="00F44667" w:rsidP="00F44667">
      <w:pPr>
        <w:rPr>
          <w:rFonts w:asciiTheme="minorEastAsia" w:eastAsiaTheme="minorEastAsia" w:hAnsiTheme="minorEastAsia"/>
          <w:szCs w:val="21"/>
        </w:rPr>
      </w:pPr>
      <w:r w:rsidRPr="00797B57">
        <w:rPr>
          <w:rFonts w:asciiTheme="minorEastAsia" w:eastAsiaTheme="minorEastAsia" w:hAnsiTheme="minorEastAsia" w:hint="eastAsia"/>
          <w:szCs w:val="21"/>
        </w:rPr>
        <w:t>1、</w:t>
      </w:r>
      <w:r w:rsidR="00540EBB" w:rsidRPr="00797B57">
        <w:rPr>
          <w:rFonts w:asciiTheme="minorEastAsia" w:eastAsiaTheme="minorEastAsia" w:hAnsiTheme="minorEastAsia"/>
          <w:szCs w:val="21"/>
        </w:rPr>
        <w:t>工作内容</w:t>
      </w:r>
      <w:r w:rsidR="00540EBB" w:rsidRPr="00797B57">
        <w:rPr>
          <w:rFonts w:asciiTheme="minorEastAsia" w:eastAsiaTheme="minorEastAsia" w:hAnsiTheme="minorEastAsia" w:hint="eastAsia"/>
          <w:szCs w:val="21"/>
        </w:rPr>
        <w:t>：</w:t>
      </w:r>
    </w:p>
    <w:p w:rsidR="00540EBB" w:rsidRPr="00797B57" w:rsidRDefault="00540EBB" w:rsidP="00540EBB">
      <w:pPr>
        <w:pStyle w:val="afb"/>
        <w:numPr>
          <w:ilvl w:val="0"/>
          <w:numId w:val="29"/>
        </w:numPr>
        <w:snapToGrid w:val="0"/>
        <w:spacing w:line="594" w:lineRule="exact"/>
        <w:rPr>
          <w:rFonts w:asciiTheme="minorEastAsia" w:eastAsiaTheme="minorEastAsia" w:hAnsiTheme="minorEastAsia"/>
          <w:sz w:val="21"/>
          <w:szCs w:val="21"/>
        </w:rPr>
      </w:pPr>
      <w:r w:rsidRPr="00797B57">
        <w:rPr>
          <w:rFonts w:asciiTheme="minorEastAsia" w:eastAsiaTheme="minorEastAsia" w:hAnsiTheme="minorEastAsia" w:hint="eastAsia"/>
          <w:sz w:val="21"/>
          <w:szCs w:val="21"/>
        </w:rPr>
        <w:t>使用科学的方法，长期、连续、系统地收集病媒生物，从而获取种类、数量、分布和季节消长等资料，遵循“四定”原则，即“定人员、定时间、定生境和定方法”。</w:t>
      </w:r>
    </w:p>
    <w:p w:rsidR="00540EBB" w:rsidRPr="00797B57" w:rsidRDefault="00540EBB" w:rsidP="00F44667">
      <w:pPr>
        <w:pStyle w:val="afb"/>
        <w:numPr>
          <w:ilvl w:val="0"/>
          <w:numId w:val="30"/>
        </w:numPr>
        <w:snapToGrid w:val="0"/>
        <w:spacing w:line="594" w:lineRule="exact"/>
        <w:rPr>
          <w:rFonts w:asciiTheme="minorEastAsia" w:eastAsiaTheme="minorEastAsia" w:hAnsiTheme="minorEastAsia"/>
          <w:sz w:val="21"/>
          <w:szCs w:val="21"/>
        </w:rPr>
      </w:pPr>
      <w:r w:rsidRPr="00797B57">
        <w:rPr>
          <w:rFonts w:asciiTheme="minorEastAsia" w:eastAsiaTheme="minorEastAsia" w:hAnsiTheme="minorEastAsia" w:hint="eastAsia"/>
          <w:sz w:val="21"/>
          <w:szCs w:val="21"/>
        </w:rPr>
        <w:t>定人员：监测周期内，监测人员没有特殊情况不得随意更换。</w:t>
      </w:r>
    </w:p>
    <w:p w:rsidR="00540EBB" w:rsidRPr="00797B57" w:rsidRDefault="00540EBB" w:rsidP="00F44667">
      <w:pPr>
        <w:pStyle w:val="afb"/>
        <w:numPr>
          <w:ilvl w:val="0"/>
          <w:numId w:val="30"/>
        </w:numPr>
        <w:snapToGrid w:val="0"/>
        <w:spacing w:line="594" w:lineRule="exact"/>
        <w:rPr>
          <w:rFonts w:asciiTheme="minorEastAsia" w:eastAsiaTheme="minorEastAsia" w:hAnsiTheme="minorEastAsia"/>
          <w:sz w:val="21"/>
          <w:szCs w:val="21"/>
        </w:rPr>
      </w:pPr>
      <w:r w:rsidRPr="00797B57">
        <w:rPr>
          <w:rFonts w:asciiTheme="minorEastAsia" w:eastAsiaTheme="minorEastAsia" w:hAnsiTheme="minorEastAsia" w:hint="eastAsia"/>
          <w:sz w:val="21"/>
          <w:szCs w:val="21"/>
        </w:rPr>
        <w:t>定时间：监测周期、频次和器具布放时间，一经确定不得更改，如遇特殊天气可顺延。</w:t>
      </w:r>
    </w:p>
    <w:p w:rsidR="00540EBB" w:rsidRPr="00797B57" w:rsidRDefault="00540EBB" w:rsidP="00F44667">
      <w:pPr>
        <w:pStyle w:val="afb"/>
        <w:numPr>
          <w:ilvl w:val="0"/>
          <w:numId w:val="30"/>
        </w:numPr>
        <w:snapToGrid w:val="0"/>
        <w:spacing w:line="594" w:lineRule="exact"/>
        <w:rPr>
          <w:rFonts w:asciiTheme="minorEastAsia" w:eastAsiaTheme="minorEastAsia" w:hAnsiTheme="minorEastAsia"/>
          <w:sz w:val="21"/>
          <w:szCs w:val="21"/>
        </w:rPr>
      </w:pPr>
      <w:r w:rsidRPr="00797B57">
        <w:rPr>
          <w:rFonts w:asciiTheme="minorEastAsia" w:eastAsiaTheme="minorEastAsia" w:hAnsiTheme="minorEastAsia" w:hint="eastAsia"/>
          <w:sz w:val="21"/>
          <w:szCs w:val="21"/>
        </w:rPr>
        <w:t>定生境：根据国境口岸范围和地貌特点，选择具有代表性生态环境为监测点。在监测周期内，不得随意更改生境。</w:t>
      </w:r>
    </w:p>
    <w:p w:rsidR="00540EBB" w:rsidRPr="00797B57" w:rsidRDefault="00540EBB" w:rsidP="00F44667">
      <w:pPr>
        <w:pStyle w:val="afb"/>
        <w:numPr>
          <w:ilvl w:val="0"/>
          <w:numId w:val="30"/>
        </w:numPr>
        <w:snapToGrid w:val="0"/>
        <w:spacing w:line="594" w:lineRule="exact"/>
        <w:rPr>
          <w:rFonts w:asciiTheme="minorEastAsia" w:eastAsiaTheme="minorEastAsia" w:hAnsiTheme="minorEastAsia"/>
          <w:sz w:val="21"/>
          <w:szCs w:val="21"/>
        </w:rPr>
      </w:pPr>
      <w:r w:rsidRPr="00797B57">
        <w:rPr>
          <w:rFonts w:asciiTheme="minorEastAsia" w:eastAsiaTheme="minorEastAsia" w:hAnsiTheme="minorEastAsia" w:hint="eastAsia"/>
          <w:sz w:val="21"/>
          <w:szCs w:val="21"/>
        </w:rPr>
        <w:t>定方法：采用适宜太仓口岸的方法，执行前应将工作方案上报直属关，一经确定，不得更改。</w:t>
      </w:r>
    </w:p>
    <w:p w:rsidR="00F44667" w:rsidRPr="00797B57" w:rsidRDefault="00F44667" w:rsidP="00F44667">
      <w:pPr>
        <w:pStyle w:val="afb"/>
        <w:numPr>
          <w:ilvl w:val="0"/>
          <w:numId w:val="29"/>
        </w:numPr>
        <w:snapToGrid w:val="0"/>
        <w:spacing w:line="594" w:lineRule="exact"/>
        <w:rPr>
          <w:rFonts w:asciiTheme="minorEastAsia" w:eastAsiaTheme="minorEastAsia" w:hAnsiTheme="minorEastAsia"/>
          <w:sz w:val="21"/>
          <w:szCs w:val="21"/>
        </w:rPr>
      </w:pPr>
      <w:r w:rsidRPr="00797B57">
        <w:rPr>
          <w:rFonts w:asciiTheme="minorEastAsia" w:eastAsiaTheme="minorEastAsia" w:hAnsiTheme="minorEastAsia"/>
          <w:sz w:val="21"/>
          <w:szCs w:val="21"/>
        </w:rPr>
        <w:t>监测对象</w:t>
      </w:r>
      <w:r w:rsidRPr="00797B57">
        <w:rPr>
          <w:rFonts w:asciiTheme="minorEastAsia" w:eastAsiaTheme="minorEastAsia" w:hAnsiTheme="minorEastAsia" w:hint="eastAsia"/>
          <w:sz w:val="21"/>
          <w:szCs w:val="21"/>
        </w:rPr>
        <w:t>：国境口岸鼠类及其体表寄生虫（蚤、蜱、螨）、蚊类、蝇类</w:t>
      </w:r>
      <w:r w:rsidR="00762BCE" w:rsidRPr="00762BCE">
        <w:rPr>
          <w:rFonts w:asciiTheme="minorEastAsia" w:eastAsiaTheme="minorEastAsia" w:hAnsiTheme="minorEastAsia" w:hint="eastAsia"/>
          <w:color w:val="0000FF"/>
          <w:sz w:val="21"/>
          <w:szCs w:val="21"/>
        </w:rPr>
        <w:t>等</w:t>
      </w:r>
      <w:r w:rsidRPr="00797B57">
        <w:rPr>
          <w:rFonts w:asciiTheme="minorEastAsia" w:eastAsiaTheme="minorEastAsia" w:hAnsiTheme="minorEastAsia" w:hint="eastAsia"/>
          <w:sz w:val="21"/>
          <w:szCs w:val="21"/>
        </w:rPr>
        <w:t>，以及所携带病原体。</w:t>
      </w:r>
    </w:p>
    <w:p w:rsidR="008E48B6" w:rsidRPr="00797B57" w:rsidRDefault="00F44667" w:rsidP="00F44667">
      <w:pPr>
        <w:pStyle w:val="afb"/>
        <w:numPr>
          <w:ilvl w:val="0"/>
          <w:numId w:val="29"/>
        </w:numPr>
        <w:snapToGrid w:val="0"/>
        <w:spacing w:line="594" w:lineRule="exact"/>
        <w:rPr>
          <w:rFonts w:asciiTheme="minorEastAsia" w:eastAsiaTheme="minorEastAsia" w:hAnsiTheme="minorEastAsia"/>
          <w:sz w:val="21"/>
          <w:szCs w:val="21"/>
        </w:rPr>
      </w:pPr>
      <w:r w:rsidRPr="00797B57">
        <w:rPr>
          <w:rFonts w:asciiTheme="minorEastAsia" w:eastAsiaTheme="minorEastAsia" w:hAnsiTheme="minorEastAsia"/>
          <w:sz w:val="21"/>
          <w:szCs w:val="21"/>
        </w:rPr>
        <w:t>监测范围</w:t>
      </w:r>
      <w:r w:rsidRPr="00797B57">
        <w:rPr>
          <w:rFonts w:asciiTheme="minorEastAsia" w:eastAsiaTheme="minorEastAsia" w:hAnsiTheme="minorEastAsia" w:hint="eastAsia"/>
          <w:sz w:val="21"/>
          <w:szCs w:val="21"/>
        </w:rPr>
        <w:t>：询价人所在口岸及周边400米环境范围</w:t>
      </w:r>
    </w:p>
    <w:p w:rsidR="00F44667" w:rsidRPr="00797B57" w:rsidRDefault="00F44667" w:rsidP="00F44667">
      <w:pPr>
        <w:pStyle w:val="afb"/>
        <w:numPr>
          <w:ilvl w:val="0"/>
          <w:numId w:val="29"/>
        </w:numPr>
        <w:snapToGrid w:val="0"/>
        <w:spacing w:line="594" w:lineRule="exact"/>
        <w:rPr>
          <w:rFonts w:asciiTheme="minorEastAsia" w:eastAsiaTheme="minorEastAsia" w:hAnsiTheme="minorEastAsia"/>
          <w:bCs/>
          <w:sz w:val="21"/>
          <w:szCs w:val="21"/>
        </w:rPr>
      </w:pPr>
      <w:r w:rsidRPr="00797B57">
        <w:rPr>
          <w:rFonts w:asciiTheme="minorEastAsia" w:eastAsiaTheme="minorEastAsia" w:hAnsiTheme="minorEastAsia" w:hint="eastAsia"/>
          <w:bCs/>
          <w:sz w:val="21"/>
          <w:szCs w:val="21"/>
        </w:rPr>
        <w:t>监测计划</w:t>
      </w:r>
    </w:p>
    <w:p w:rsidR="00F44667" w:rsidRPr="00797B57" w:rsidRDefault="00F44667" w:rsidP="00F44667">
      <w:pPr>
        <w:pStyle w:val="afb"/>
        <w:numPr>
          <w:ilvl w:val="0"/>
          <w:numId w:val="31"/>
        </w:numPr>
        <w:snapToGrid w:val="0"/>
        <w:spacing w:line="594" w:lineRule="exact"/>
        <w:ind w:firstLine="66"/>
        <w:rPr>
          <w:rFonts w:asciiTheme="minorEastAsia" w:eastAsiaTheme="minorEastAsia" w:hAnsiTheme="minorEastAsia"/>
          <w:sz w:val="21"/>
          <w:szCs w:val="21"/>
        </w:rPr>
      </w:pPr>
      <w:r w:rsidRPr="00797B57">
        <w:rPr>
          <w:rFonts w:asciiTheme="minorEastAsia" w:eastAsiaTheme="minorEastAsia" w:hAnsiTheme="minorEastAsia" w:hint="eastAsia"/>
          <w:sz w:val="21"/>
          <w:szCs w:val="21"/>
        </w:rPr>
        <w:t>鼠及其体表寄生虫：每季度监测1次</w:t>
      </w:r>
    </w:p>
    <w:p w:rsidR="00F44667" w:rsidRPr="00797B57" w:rsidRDefault="00F44667" w:rsidP="00F44667">
      <w:pPr>
        <w:pStyle w:val="afb"/>
        <w:numPr>
          <w:ilvl w:val="0"/>
          <w:numId w:val="31"/>
        </w:numPr>
        <w:snapToGrid w:val="0"/>
        <w:spacing w:line="594" w:lineRule="exact"/>
        <w:ind w:firstLine="66"/>
        <w:rPr>
          <w:rFonts w:asciiTheme="minorEastAsia" w:eastAsiaTheme="minorEastAsia" w:hAnsiTheme="minorEastAsia"/>
          <w:sz w:val="21"/>
          <w:szCs w:val="21"/>
        </w:rPr>
      </w:pPr>
      <w:r w:rsidRPr="00797B57">
        <w:rPr>
          <w:rFonts w:asciiTheme="minorEastAsia" w:eastAsiaTheme="minorEastAsia" w:hAnsiTheme="minorEastAsia" w:hint="eastAsia"/>
          <w:sz w:val="21"/>
          <w:szCs w:val="21"/>
        </w:rPr>
        <w:t>成蚊：5-10月每月上下旬各监测1次</w:t>
      </w:r>
    </w:p>
    <w:p w:rsidR="00F44667" w:rsidRPr="00797B57" w:rsidRDefault="00F44667" w:rsidP="00F44667">
      <w:pPr>
        <w:pStyle w:val="afb"/>
        <w:numPr>
          <w:ilvl w:val="0"/>
          <w:numId w:val="31"/>
        </w:numPr>
        <w:snapToGrid w:val="0"/>
        <w:spacing w:line="594" w:lineRule="exact"/>
        <w:ind w:firstLine="66"/>
        <w:rPr>
          <w:rFonts w:asciiTheme="minorEastAsia" w:eastAsiaTheme="minorEastAsia" w:hAnsiTheme="minorEastAsia"/>
          <w:sz w:val="21"/>
          <w:szCs w:val="21"/>
        </w:rPr>
      </w:pPr>
      <w:r w:rsidRPr="00797B57">
        <w:rPr>
          <w:rFonts w:asciiTheme="minorEastAsia" w:eastAsiaTheme="minorEastAsia" w:hAnsiTheme="minorEastAsia" w:hint="eastAsia"/>
          <w:sz w:val="21"/>
          <w:szCs w:val="21"/>
        </w:rPr>
        <w:t>伊蚊（诱卵器法）：5-10月每月监测1次</w:t>
      </w:r>
    </w:p>
    <w:p w:rsidR="00F44667" w:rsidRDefault="00F44667" w:rsidP="00F44667">
      <w:pPr>
        <w:pStyle w:val="afb"/>
        <w:numPr>
          <w:ilvl w:val="0"/>
          <w:numId w:val="31"/>
        </w:numPr>
        <w:snapToGrid w:val="0"/>
        <w:spacing w:line="594" w:lineRule="exact"/>
        <w:ind w:firstLine="66"/>
        <w:rPr>
          <w:rFonts w:asciiTheme="minorEastAsia" w:eastAsiaTheme="minorEastAsia" w:hAnsiTheme="minorEastAsia"/>
          <w:sz w:val="21"/>
          <w:szCs w:val="21"/>
        </w:rPr>
      </w:pPr>
      <w:r w:rsidRPr="00797B57">
        <w:rPr>
          <w:rFonts w:asciiTheme="minorEastAsia" w:eastAsiaTheme="minorEastAsia" w:hAnsiTheme="minorEastAsia" w:hint="eastAsia"/>
          <w:sz w:val="21"/>
          <w:szCs w:val="21"/>
        </w:rPr>
        <w:lastRenderedPageBreak/>
        <w:t>蝇类：4-10月每月监测1次</w:t>
      </w:r>
    </w:p>
    <w:p w:rsidR="00E16E93" w:rsidRPr="00E16E93" w:rsidRDefault="00E16E93" w:rsidP="00E16E93">
      <w:pPr>
        <w:pStyle w:val="afb"/>
        <w:numPr>
          <w:ilvl w:val="0"/>
          <w:numId w:val="31"/>
        </w:numPr>
        <w:snapToGrid w:val="0"/>
        <w:spacing w:line="594" w:lineRule="exact"/>
        <w:ind w:firstLine="66"/>
        <w:rPr>
          <w:rFonts w:asciiTheme="minorEastAsia" w:eastAsiaTheme="minorEastAsia" w:hAnsiTheme="minorEastAsia"/>
          <w:color w:val="0000FF"/>
          <w:sz w:val="21"/>
          <w:szCs w:val="21"/>
        </w:rPr>
      </w:pPr>
      <w:r w:rsidRPr="00E16E93">
        <w:rPr>
          <w:rFonts w:asciiTheme="minorEastAsia" w:eastAsiaTheme="minorEastAsia" w:hAnsiTheme="minorEastAsia" w:hint="eastAsia"/>
          <w:color w:val="0000FF"/>
          <w:sz w:val="21"/>
          <w:szCs w:val="21"/>
        </w:rPr>
        <w:t>蜚蠊：4-10月每月监测1次</w:t>
      </w:r>
    </w:p>
    <w:p w:rsidR="00E16E93" w:rsidRDefault="00E16E93" w:rsidP="00E16E93">
      <w:pPr>
        <w:pStyle w:val="afb"/>
        <w:numPr>
          <w:ilvl w:val="0"/>
          <w:numId w:val="31"/>
        </w:numPr>
        <w:snapToGrid w:val="0"/>
        <w:spacing w:line="594" w:lineRule="exact"/>
        <w:ind w:firstLine="66"/>
        <w:rPr>
          <w:rFonts w:asciiTheme="minorEastAsia" w:eastAsiaTheme="minorEastAsia" w:hAnsiTheme="minorEastAsia"/>
          <w:color w:val="0000FF"/>
          <w:sz w:val="21"/>
          <w:szCs w:val="21"/>
        </w:rPr>
      </w:pPr>
      <w:r w:rsidRPr="00E16E93">
        <w:rPr>
          <w:rFonts w:asciiTheme="minorEastAsia" w:eastAsiaTheme="minorEastAsia" w:hAnsiTheme="minorEastAsia" w:hint="eastAsia"/>
          <w:color w:val="0000FF"/>
          <w:sz w:val="21"/>
          <w:szCs w:val="21"/>
        </w:rPr>
        <w:t>蠓类：5-10月每月监测1次</w:t>
      </w:r>
    </w:p>
    <w:p w:rsidR="00E16E93" w:rsidRDefault="00E16E93" w:rsidP="00E16E93">
      <w:pPr>
        <w:pStyle w:val="afb"/>
        <w:numPr>
          <w:ilvl w:val="0"/>
          <w:numId w:val="31"/>
        </w:numPr>
        <w:snapToGrid w:val="0"/>
        <w:spacing w:line="594" w:lineRule="exact"/>
        <w:ind w:firstLine="66"/>
        <w:rPr>
          <w:rFonts w:asciiTheme="minorEastAsia" w:eastAsiaTheme="minorEastAsia" w:hAnsiTheme="minorEastAsia"/>
          <w:color w:val="0000FF"/>
          <w:sz w:val="21"/>
          <w:szCs w:val="21"/>
        </w:rPr>
      </w:pPr>
      <w:r>
        <w:rPr>
          <w:rFonts w:asciiTheme="minorEastAsia" w:eastAsiaTheme="minorEastAsia" w:hAnsiTheme="minorEastAsia" w:hint="eastAsia"/>
          <w:color w:val="0000FF"/>
          <w:sz w:val="21"/>
          <w:szCs w:val="21"/>
        </w:rPr>
        <w:t>游离蜱：4-9月每月监测1次</w:t>
      </w:r>
    </w:p>
    <w:p w:rsidR="00E16E93" w:rsidRPr="00762BCE" w:rsidRDefault="00762BCE" w:rsidP="00762BCE">
      <w:pPr>
        <w:snapToGrid w:val="0"/>
        <w:spacing w:line="594" w:lineRule="exact"/>
        <w:rPr>
          <w:rFonts w:asciiTheme="minorEastAsia" w:eastAsiaTheme="minorEastAsia" w:hAnsiTheme="minorEastAsia"/>
          <w:color w:val="0000FF"/>
          <w:szCs w:val="21"/>
        </w:rPr>
      </w:pPr>
      <w:r w:rsidRPr="00762BCE">
        <w:rPr>
          <w:rFonts w:asciiTheme="minorEastAsia" w:eastAsiaTheme="minorEastAsia" w:hAnsiTheme="minorEastAsia" w:hint="eastAsia"/>
          <w:color w:val="0000FF"/>
          <w:szCs w:val="21"/>
        </w:rPr>
        <w:t>注：</w:t>
      </w:r>
      <w:r w:rsidR="00E16E93" w:rsidRPr="00762BCE">
        <w:rPr>
          <w:rFonts w:asciiTheme="minorEastAsia" w:eastAsiaTheme="minorEastAsia" w:hAnsiTheme="minorEastAsia" w:hint="eastAsia"/>
          <w:color w:val="0000FF"/>
          <w:szCs w:val="21"/>
        </w:rPr>
        <w:t>每年监测项目将由上述7种媒介生物中抽选4种做为当年监测对象，以当年海关发布的监测计划为准。</w:t>
      </w:r>
    </w:p>
    <w:p w:rsidR="00F44667" w:rsidRPr="00E16E93" w:rsidRDefault="00F44667" w:rsidP="00E16E93">
      <w:pPr>
        <w:pStyle w:val="afb"/>
        <w:snapToGrid w:val="0"/>
        <w:spacing w:line="360" w:lineRule="auto"/>
        <w:ind w:left="426"/>
        <w:rPr>
          <w:rFonts w:asciiTheme="minorEastAsia" w:eastAsiaTheme="minorEastAsia" w:hAnsiTheme="minorEastAsia"/>
          <w:szCs w:val="21"/>
        </w:rPr>
      </w:pPr>
      <w:r w:rsidRPr="00E16E93">
        <w:rPr>
          <w:rFonts w:asciiTheme="minorEastAsia" w:eastAsiaTheme="minorEastAsia" w:hAnsiTheme="minorEastAsia" w:hint="eastAsia"/>
          <w:szCs w:val="21"/>
        </w:rPr>
        <w:t>2、报价内容：</w:t>
      </w:r>
    </w:p>
    <w:p w:rsidR="00F44667" w:rsidRPr="00797B57" w:rsidRDefault="00F44667" w:rsidP="00F44667">
      <w:pPr>
        <w:pStyle w:val="afb"/>
        <w:numPr>
          <w:ilvl w:val="0"/>
          <w:numId w:val="32"/>
        </w:numPr>
        <w:snapToGrid w:val="0"/>
        <w:spacing w:line="360" w:lineRule="auto"/>
        <w:rPr>
          <w:rFonts w:asciiTheme="minorEastAsia" w:eastAsiaTheme="minorEastAsia" w:hAnsiTheme="minorEastAsia"/>
          <w:sz w:val="21"/>
          <w:szCs w:val="21"/>
        </w:rPr>
      </w:pPr>
      <w:r w:rsidRPr="00797B57">
        <w:rPr>
          <w:rFonts w:asciiTheme="minorEastAsia" w:eastAsiaTheme="minorEastAsia" w:hAnsiTheme="minorEastAsia"/>
          <w:sz w:val="21"/>
          <w:szCs w:val="21"/>
        </w:rPr>
        <w:t>提供病媒生物监测服务</w:t>
      </w:r>
      <w:r w:rsidRPr="00797B57">
        <w:rPr>
          <w:rFonts w:asciiTheme="minorEastAsia" w:eastAsiaTheme="minorEastAsia" w:hAnsiTheme="minorEastAsia" w:hint="eastAsia"/>
          <w:sz w:val="21"/>
          <w:szCs w:val="21"/>
        </w:rPr>
        <w:t>，</w:t>
      </w:r>
      <w:r w:rsidRPr="00797B57">
        <w:rPr>
          <w:rFonts w:asciiTheme="minorEastAsia" w:eastAsiaTheme="minorEastAsia" w:hAnsiTheme="minorEastAsia"/>
          <w:sz w:val="21"/>
          <w:szCs w:val="21"/>
        </w:rPr>
        <w:t>派员按监测计划按甲方要求完成</w:t>
      </w:r>
      <w:r w:rsidRPr="00797B57">
        <w:rPr>
          <w:rFonts w:asciiTheme="minorEastAsia" w:eastAsiaTheme="minorEastAsia" w:hAnsiTheme="minorEastAsia" w:hint="eastAsia"/>
          <w:sz w:val="21"/>
          <w:szCs w:val="21"/>
        </w:rPr>
        <w:t>。</w:t>
      </w:r>
    </w:p>
    <w:p w:rsidR="00F44667" w:rsidRPr="00797B57" w:rsidRDefault="00F44667" w:rsidP="00F44667">
      <w:pPr>
        <w:pStyle w:val="afb"/>
        <w:numPr>
          <w:ilvl w:val="0"/>
          <w:numId w:val="32"/>
        </w:numPr>
        <w:snapToGrid w:val="0"/>
        <w:spacing w:line="360" w:lineRule="auto"/>
        <w:rPr>
          <w:rFonts w:asciiTheme="minorEastAsia" w:eastAsiaTheme="minorEastAsia" w:hAnsiTheme="minorEastAsia"/>
          <w:sz w:val="21"/>
          <w:szCs w:val="21"/>
        </w:rPr>
      </w:pPr>
      <w:r w:rsidRPr="00797B57">
        <w:rPr>
          <w:rFonts w:asciiTheme="minorEastAsia" w:eastAsiaTheme="minorEastAsia" w:hAnsiTheme="minorEastAsia" w:hint="eastAsia"/>
          <w:sz w:val="21"/>
          <w:szCs w:val="21"/>
        </w:rPr>
        <w:t>提供监测设备和材料，具体见清单。</w:t>
      </w:r>
    </w:p>
    <w:p w:rsidR="00F44667" w:rsidRPr="00797B57" w:rsidRDefault="00F44667" w:rsidP="00F44667">
      <w:pPr>
        <w:snapToGrid w:val="0"/>
        <w:spacing w:line="360" w:lineRule="auto"/>
        <w:rPr>
          <w:rFonts w:asciiTheme="minorEastAsia" w:eastAsiaTheme="minorEastAsia" w:hAnsiTheme="minorEastAsia"/>
          <w:szCs w:val="21"/>
        </w:rPr>
      </w:pPr>
      <w:r w:rsidRPr="00797B57">
        <w:rPr>
          <w:rFonts w:asciiTheme="minorEastAsia" w:eastAsiaTheme="minorEastAsia" w:hAnsiTheme="minorEastAsia" w:hint="eastAsia"/>
          <w:szCs w:val="21"/>
        </w:rPr>
        <w:t>报价为年度全部费用，</w:t>
      </w:r>
      <w:r w:rsidR="00F10A27" w:rsidRPr="00797B57">
        <w:rPr>
          <w:rFonts w:asciiTheme="minorEastAsia" w:eastAsiaTheme="minorEastAsia" w:hAnsiTheme="minorEastAsia" w:hint="eastAsia"/>
          <w:szCs w:val="21"/>
        </w:rPr>
        <w:t>包含人员、材料、运输、保险、税费及利润等所有费用。</w:t>
      </w:r>
    </w:p>
    <w:p w:rsidR="00F10A27" w:rsidRDefault="00F10A27" w:rsidP="00F44667">
      <w:pPr>
        <w:snapToGrid w:val="0"/>
        <w:spacing w:line="360" w:lineRule="auto"/>
        <w:rPr>
          <w:rFonts w:asciiTheme="minorEastAsia" w:eastAsiaTheme="minorEastAsia" w:hAnsiTheme="minorEastAsia"/>
        </w:rPr>
      </w:pPr>
    </w:p>
    <w:p w:rsidR="00F10A27" w:rsidRPr="00F44667" w:rsidRDefault="00F10A27" w:rsidP="00F44667">
      <w:pPr>
        <w:snapToGrid w:val="0"/>
        <w:spacing w:line="360" w:lineRule="auto"/>
        <w:rPr>
          <w:rFonts w:asciiTheme="minorEastAsia" w:eastAsiaTheme="minorEastAsia" w:hAnsiTheme="minorEastAsia"/>
        </w:rPr>
      </w:pPr>
    </w:p>
    <w:p w:rsidR="006B6678" w:rsidRPr="00266C51" w:rsidRDefault="006B6678" w:rsidP="00266C51">
      <w:pPr>
        <w:spacing w:after="50" w:line="380" w:lineRule="exact"/>
        <w:ind w:firstLineChars="200" w:firstLine="422"/>
        <w:rPr>
          <w:rFonts w:asciiTheme="minorEastAsia" w:eastAsiaTheme="minorEastAsia" w:hAnsiTheme="minorEastAsia"/>
          <w:b/>
          <w:color w:val="000000" w:themeColor="text1"/>
          <w:szCs w:val="21"/>
        </w:rPr>
      </w:pPr>
    </w:p>
    <w:p w:rsidR="0045487D" w:rsidRPr="00266C51" w:rsidRDefault="0045487D" w:rsidP="00266C51">
      <w:pPr>
        <w:spacing w:after="50" w:line="380" w:lineRule="exact"/>
        <w:ind w:firstLineChars="200" w:firstLine="422"/>
        <w:rPr>
          <w:rFonts w:asciiTheme="minorEastAsia" w:eastAsiaTheme="minorEastAsia" w:hAnsiTheme="minorEastAsia"/>
          <w:b/>
          <w:color w:val="000000" w:themeColor="text1"/>
          <w:szCs w:val="21"/>
        </w:rPr>
      </w:pPr>
    </w:p>
    <w:p w:rsidR="0045487D" w:rsidRPr="00266C51" w:rsidRDefault="0045487D" w:rsidP="00266C51">
      <w:pPr>
        <w:spacing w:after="50" w:line="380" w:lineRule="exact"/>
        <w:ind w:firstLineChars="200" w:firstLine="422"/>
        <w:rPr>
          <w:rFonts w:asciiTheme="minorEastAsia" w:eastAsiaTheme="minorEastAsia" w:hAnsiTheme="minorEastAsia"/>
          <w:b/>
          <w:color w:val="000000" w:themeColor="text1"/>
          <w:szCs w:val="21"/>
        </w:rPr>
      </w:pPr>
    </w:p>
    <w:p w:rsidR="001772EE" w:rsidRPr="00266C51" w:rsidRDefault="001772EE">
      <w:pPr>
        <w:widowControl/>
        <w:jc w:val="left"/>
        <w:rPr>
          <w:rFonts w:asciiTheme="minorEastAsia" w:eastAsiaTheme="minorEastAsia" w:hAnsiTheme="minorEastAsia"/>
          <w:b/>
          <w:color w:val="000000" w:themeColor="text1"/>
          <w:kern w:val="0"/>
          <w:szCs w:val="21"/>
        </w:rPr>
      </w:pPr>
      <w:r w:rsidRPr="00266C51">
        <w:rPr>
          <w:rFonts w:asciiTheme="minorEastAsia" w:eastAsiaTheme="minorEastAsia" w:hAnsiTheme="minorEastAsia"/>
          <w:b/>
          <w:color w:val="000000" w:themeColor="text1"/>
          <w:szCs w:val="21"/>
        </w:rPr>
        <w:br w:type="page"/>
      </w:r>
    </w:p>
    <w:p w:rsidR="00925EB8" w:rsidRDefault="00797B57" w:rsidP="00013179">
      <w:pPr>
        <w:pStyle w:val="aa"/>
        <w:snapToGrid w:val="0"/>
        <w:spacing w:beforeLines="0" w:after="120" w:line="380" w:lineRule="exact"/>
        <w:outlineLvl w:val="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lastRenderedPageBreak/>
        <w:t>第三章</w:t>
      </w:r>
      <w:r w:rsidR="00854F90" w:rsidRPr="00266C51">
        <w:rPr>
          <w:rFonts w:asciiTheme="minorEastAsia" w:eastAsiaTheme="minorEastAsia" w:hAnsiTheme="minorEastAsia" w:hint="eastAsia"/>
          <w:b/>
          <w:color w:val="000000" w:themeColor="text1"/>
          <w:sz w:val="21"/>
          <w:szCs w:val="21"/>
        </w:rPr>
        <w:t>、</w:t>
      </w:r>
      <w:r w:rsidR="00237151" w:rsidRPr="00266C51">
        <w:rPr>
          <w:rFonts w:asciiTheme="minorEastAsia" w:eastAsiaTheme="minorEastAsia" w:hAnsiTheme="minorEastAsia"/>
          <w:b/>
          <w:color w:val="000000" w:themeColor="text1"/>
          <w:sz w:val="21"/>
          <w:szCs w:val="21"/>
        </w:rPr>
        <w:t>报价文件格式</w:t>
      </w:r>
    </w:p>
    <w:p w:rsidR="00797B57" w:rsidRPr="00266C51" w:rsidRDefault="00797B57" w:rsidP="00013179">
      <w:pPr>
        <w:pStyle w:val="aa"/>
        <w:snapToGrid w:val="0"/>
        <w:spacing w:beforeLines="0" w:after="120" w:line="380" w:lineRule="exact"/>
        <w:outlineLvl w:val="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1、报价清单</w:t>
      </w:r>
    </w:p>
    <w:tbl>
      <w:tblPr>
        <w:tblW w:w="10024"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8"/>
        <w:gridCol w:w="2548"/>
        <w:gridCol w:w="1044"/>
        <w:gridCol w:w="1024"/>
        <w:gridCol w:w="1142"/>
        <w:gridCol w:w="2264"/>
        <w:gridCol w:w="1134"/>
      </w:tblGrid>
      <w:tr w:rsidR="003444FB" w:rsidRPr="00266C51" w:rsidTr="00CC304B">
        <w:trPr>
          <w:trHeight w:val="609"/>
        </w:trPr>
        <w:tc>
          <w:tcPr>
            <w:tcW w:w="10024" w:type="dxa"/>
            <w:gridSpan w:val="7"/>
          </w:tcPr>
          <w:p w:rsidR="003444FB" w:rsidRPr="00266C51" w:rsidRDefault="003444FB" w:rsidP="00913EE2">
            <w:pPr>
              <w:spacing w:line="40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项目名称</w:t>
            </w:r>
            <w:r w:rsidRPr="00266C51">
              <w:rPr>
                <w:rFonts w:asciiTheme="minorEastAsia" w:eastAsiaTheme="minorEastAsia" w:hAnsiTheme="minorEastAsia" w:hint="eastAsia"/>
                <w:color w:val="000000" w:themeColor="text1"/>
                <w:szCs w:val="21"/>
              </w:rPr>
              <w:t>：</w:t>
            </w:r>
            <w:r w:rsidR="00114FFD">
              <w:rPr>
                <w:rFonts w:asciiTheme="minorEastAsia" w:eastAsiaTheme="minorEastAsia" w:hAnsiTheme="minorEastAsia" w:hint="eastAsia"/>
                <w:color w:val="000000" w:themeColor="text1"/>
                <w:szCs w:val="21"/>
              </w:rPr>
              <w:t>2022年度病媒生物监测服务</w:t>
            </w:r>
          </w:p>
        </w:tc>
      </w:tr>
      <w:tr w:rsidR="00913EE2" w:rsidRPr="00266C51" w:rsidTr="00CC304B">
        <w:trPr>
          <w:trHeight w:val="741"/>
        </w:trPr>
        <w:tc>
          <w:tcPr>
            <w:tcW w:w="868" w:type="dxa"/>
          </w:tcPr>
          <w:p w:rsidR="00913EE2" w:rsidRPr="00266C51" w:rsidRDefault="00913EE2" w:rsidP="002641D7">
            <w:pPr>
              <w:spacing w:line="40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序号</w:t>
            </w:r>
          </w:p>
        </w:tc>
        <w:tc>
          <w:tcPr>
            <w:tcW w:w="5758" w:type="dxa"/>
            <w:gridSpan w:val="4"/>
          </w:tcPr>
          <w:p w:rsidR="00913EE2" w:rsidRPr="00266C51" w:rsidRDefault="00913EE2" w:rsidP="003444FB">
            <w:pPr>
              <w:spacing w:line="40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服务内容</w:t>
            </w:r>
          </w:p>
        </w:tc>
        <w:tc>
          <w:tcPr>
            <w:tcW w:w="2264" w:type="dxa"/>
          </w:tcPr>
          <w:p w:rsidR="00913EE2" w:rsidRPr="00266C51" w:rsidRDefault="00980835" w:rsidP="00980835">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含税报价</w:t>
            </w:r>
          </w:p>
        </w:tc>
        <w:tc>
          <w:tcPr>
            <w:tcW w:w="1134" w:type="dxa"/>
          </w:tcPr>
          <w:p w:rsidR="00913EE2" w:rsidRPr="00266C51" w:rsidRDefault="00913EE2" w:rsidP="003444FB">
            <w:pPr>
              <w:spacing w:line="40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备注</w:t>
            </w:r>
          </w:p>
        </w:tc>
      </w:tr>
      <w:tr w:rsidR="00913EE2" w:rsidRPr="00266C51" w:rsidTr="00CC304B">
        <w:trPr>
          <w:trHeight w:val="560"/>
        </w:trPr>
        <w:tc>
          <w:tcPr>
            <w:tcW w:w="868" w:type="dxa"/>
          </w:tcPr>
          <w:p w:rsidR="00913EE2" w:rsidRPr="00980835" w:rsidRDefault="00913EE2" w:rsidP="002641D7">
            <w:pPr>
              <w:spacing w:line="400" w:lineRule="exact"/>
              <w:rPr>
                <w:rFonts w:asciiTheme="minorEastAsia" w:eastAsiaTheme="minorEastAsia" w:hAnsiTheme="minorEastAsia"/>
                <w:b/>
                <w:color w:val="000000" w:themeColor="text1"/>
                <w:szCs w:val="21"/>
              </w:rPr>
            </w:pPr>
            <w:r w:rsidRPr="00980835">
              <w:rPr>
                <w:rFonts w:asciiTheme="minorEastAsia" w:eastAsiaTheme="minorEastAsia" w:hAnsiTheme="minorEastAsia" w:hint="eastAsia"/>
                <w:b/>
                <w:color w:val="000000" w:themeColor="text1"/>
                <w:szCs w:val="21"/>
              </w:rPr>
              <w:t>1</w:t>
            </w:r>
          </w:p>
        </w:tc>
        <w:tc>
          <w:tcPr>
            <w:tcW w:w="5758" w:type="dxa"/>
            <w:gridSpan w:val="4"/>
          </w:tcPr>
          <w:p w:rsidR="00913EE2" w:rsidRPr="00980835" w:rsidRDefault="00980835" w:rsidP="00980835">
            <w:pPr>
              <w:spacing w:line="400" w:lineRule="exact"/>
              <w:rPr>
                <w:rFonts w:asciiTheme="minorEastAsia" w:eastAsiaTheme="minorEastAsia" w:hAnsiTheme="minorEastAsia"/>
                <w:b/>
                <w:color w:val="000000" w:themeColor="text1"/>
                <w:szCs w:val="21"/>
              </w:rPr>
            </w:pPr>
            <w:r w:rsidRPr="00980835">
              <w:rPr>
                <w:rFonts w:asciiTheme="minorEastAsia" w:eastAsiaTheme="minorEastAsia" w:hAnsiTheme="minorEastAsia" w:hint="eastAsia"/>
                <w:b/>
                <w:color w:val="000000" w:themeColor="text1"/>
                <w:szCs w:val="21"/>
              </w:rPr>
              <w:t>病媒监测</w:t>
            </w:r>
            <w:r w:rsidR="00913EE2" w:rsidRPr="00980835">
              <w:rPr>
                <w:rFonts w:asciiTheme="minorEastAsia" w:eastAsiaTheme="minorEastAsia" w:hAnsiTheme="minorEastAsia" w:hint="eastAsia"/>
                <w:b/>
                <w:color w:val="000000" w:themeColor="text1"/>
                <w:szCs w:val="21"/>
              </w:rPr>
              <w:t>服务</w:t>
            </w:r>
            <w:r w:rsidRPr="00980835">
              <w:rPr>
                <w:rFonts w:asciiTheme="minorEastAsia" w:eastAsiaTheme="minorEastAsia" w:hAnsiTheme="minorEastAsia" w:hint="eastAsia"/>
                <w:b/>
                <w:color w:val="000000" w:themeColor="text1"/>
                <w:szCs w:val="21"/>
              </w:rPr>
              <w:t>费</w:t>
            </w:r>
            <w:r>
              <w:rPr>
                <w:rFonts w:asciiTheme="minorEastAsia" w:eastAsiaTheme="minorEastAsia" w:hAnsiTheme="minorEastAsia" w:hint="eastAsia"/>
                <w:b/>
                <w:color w:val="000000" w:themeColor="text1"/>
                <w:szCs w:val="21"/>
              </w:rPr>
              <w:t>（元/年）</w:t>
            </w:r>
          </w:p>
        </w:tc>
        <w:tc>
          <w:tcPr>
            <w:tcW w:w="2264" w:type="dxa"/>
          </w:tcPr>
          <w:p w:rsidR="00913EE2" w:rsidRPr="00266C51" w:rsidRDefault="00913EE2" w:rsidP="002641D7">
            <w:pPr>
              <w:spacing w:line="400" w:lineRule="exact"/>
              <w:rPr>
                <w:rFonts w:asciiTheme="minorEastAsia" w:eastAsiaTheme="minorEastAsia" w:hAnsiTheme="minorEastAsia"/>
                <w:color w:val="000000" w:themeColor="text1"/>
                <w:szCs w:val="21"/>
              </w:rPr>
            </w:pPr>
          </w:p>
        </w:tc>
        <w:tc>
          <w:tcPr>
            <w:tcW w:w="1134" w:type="dxa"/>
          </w:tcPr>
          <w:p w:rsidR="00913EE2" w:rsidRPr="00266C51" w:rsidRDefault="00913EE2" w:rsidP="002641D7">
            <w:pPr>
              <w:spacing w:line="400" w:lineRule="exact"/>
              <w:rPr>
                <w:rFonts w:asciiTheme="minorEastAsia" w:eastAsiaTheme="minorEastAsia" w:hAnsiTheme="minorEastAsia"/>
                <w:color w:val="000000" w:themeColor="text1"/>
                <w:szCs w:val="21"/>
              </w:rPr>
            </w:pPr>
          </w:p>
        </w:tc>
      </w:tr>
      <w:tr w:rsidR="00980835" w:rsidRPr="00266C51" w:rsidTr="00CC304B">
        <w:trPr>
          <w:trHeight w:val="465"/>
        </w:trPr>
        <w:tc>
          <w:tcPr>
            <w:tcW w:w="868" w:type="dxa"/>
          </w:tcPr>
          <w:p w:rsidR="00980835" w:rsidRPr="00980835" w:rsidRDefault="00980835" w:rsidP="002641D7">
            <w:pPr>
              <w:spacing w:line="400" w:lineRule="exact"/>
              <w:rPr>
                <w:rFonts w:asciiTheme="minorEastAsia" w:eastAsiaTheme="minorEastAsia" w:hAnsiTheme="minorEastAsia"/>
                <w:b/>
                <w:color w:val="000000" w:themeColor="text1"/>
                <w:szCs w:val="21"/>
              </w:rPr>
            </w:pPr>
            <w:r w:rsidRPr="00980835">
              <w:rPr>
                <w:rFonts w:asciiTheme="minorEastAsia" w:eastAsiaTheme="minorEastAsia" w:hAnsiTheme="minorEastAsia" w:hint="eastAsia"/>
                <w:b/>
                <w:color w:val="000000" w:themeColor="text1"/>
                <w:szCs w:val="21"/>
              </w:rPr>
              <w:t>2</w:t>
            </w:r>
          </w:p>
        </w:tc>
        <w:tc>
          <w:tcPr>
            <w:tcW w:w="5758" w:type="dxa"/>
            <w:gridSpan w:val="4"/>
          </w:tcPr>
          <w:p w:rsidR="00980835" w:rsidRPr="00980835" w:rsidRDefault="00980835" w:rsidP="002641D7">
            <w:pPr>
              <w:spacing w:line="400" w:lineRule="exact"/>
              <w:rPr>
                <w:rFonts w:asciiTheme="minorEastAsia" w:eastAsiaTheme="minorEastAsia" w:hAnsiTheme="minorEastAsia"/>
                <w:b/>
                <w:color w:val="000000" w:themeColor="text1"/>
                <w:szCs w:val="21"/>
              </w:rPr>
            </w:pPr>
            <w:r w:rsidRPr="00980835">
              <w:rPr>
                <w:rFonts w:asciiTheme="minorEastAsia" w:eastAsiaTheme="minorEastAsia" w:hAnsiTheme="minorEastAsia" w:hint="eastAsia"/>
                <w:b/>
                <w:color w:val="000000" w:themeColor="text1"/>
                <w:szCs w:val="21"/>
              </w:rPr>
              <w:t>器具及配用品采购费</w:t>
            </w:r>
            <w:r>
              <w:rPr>
                <w:rFonts w:asciiTheme="minorEastAsia" w:eastAsiaTheme="minorEastAsia" w:hAnsiTheme="minorEastAsia" w:hint="eastAsia"/>
                <w:b/>
                <w:color w:val="000000" w:themeColor="text1"/>
                <w:szCs w:val="21"/>
              </w:rPr>
              <w:t>（2.1+2.2+</w:t>
            </w:r>
            <w:r>
              <w:rPr>
                <w:rFonts w:asciiTheme="minorEastAsia" w:eastAsiaTheme="minorEastAsia" w:hAnsiTheme="minorEastAsia"/>
                <w:b/>
                <w:color w:val="000000" w:themeColor="text1"/>
                <w:szCs w:val="21"/>
              </w:rPr>
              <w:t>…</w:t>
            </w:r>
            <w:r w:rsidR="004046D8">
              <w:rPr>
                <w:rFonts w:asciiTheme="minorEastAsia" w:eastAsiaTheme="minorEastAsia" w:hAnsiTheme="minorEastAsia" w:hint="eastAsia"/>
                <w:b/>
                <w:color w:val="000000" w:themeColor="text1"/>
                <w:szCs w:val="21"/>
              </w:rPr>
              <w:t>+2.10</w:t>
            </w:r>
            <w:r>
              <w:rPr>
                <w:rFonts w:asciiTheme="minorEastAsia" w:eastAsiaTheme="minorEastAsia" w:hAnsiTheme="minorEastAsia" w:hint="eastAsia"/>
                <w:b/>
                <w:color w:val="000000" w:themeColor="text1"/>
                <w:szCs w:val="21"/>
              </w:rPr>
              <w:t>）</w:t>
            </w:r>
          </w:p>
        </w:tc>
        <w:tc>
          <w:tcPr>
            <w:tcW w:w="2264" w:type="dxa"/>
          </w:tcPr>
          <w:p w:rsidR="00980835" w:rsidRPr="00980835" w:rsidRDefault="00980835" w:rsidP="00980835">
            <w:pPr>
              <w:spacing w:line="400" w:lineRule="exact"/>
              <w:rPr>
                <w:rFonts w:asciiTheme="minorEastAsia" w:eastAsiaTheme="minorEastAsia" w:hAnsiTheme="minorEastAsia"/>
                <w:color w:val="000000" w:themeColor="text1"/>
                <w:szCs w:val="21"/>
              </w:rPr>
            </w:pPr>
          </w:p>
        </w:tc>
        <w:tc>
          <w:tcPr>
            <w:tcW w:w="1134" w:type="dxa"/>
          </w:tcPr>
          <w:p w:rsidR="00980835" w:rsidRPr="00266C51" w:rsidRDefault="00980835" w:rsidP="00980835">
            <w:pPr>
              <w:spacing w:line="400" w:lineRule="exact"/>
              <w:rPr>
                <w:rFonts w:asciiTheme="minorEastAsia" w:eastAsiaTheme="minorEastAsia" w:hAnsiTheme="minorEastAsia"/>
                <w:color w:val="000000" w:themeColor="text1"/>
                <w:szCs w:val="21"/>
              </w:rPr>
            </w:pPr>
          </w:p>
        </w:tc>
      </w:tr>
      <w:tr w:rsidR="00114FFD" w:rsidRPr="00266C51" w:rsidTr="004046D8">
        <w:trPr>
          <w:trHeight w:val="330"/>
        </w:trPr>
        <w:tc>
          <w:tcPr>
            <w:tcW w:w="868" w:type="dxa"/>
          </w:tcPr>
          <w:p w:rsidR="00114FFD" w:rsidRPr="00266C51" w:rsidRDefault="00114FFD" w:rsidP="002641D7">
            <w:pPr>
              <w:spacing w:line="400" w:lineRule="exact"/>
              <w:rPr>
                <w:rFonts w:asciiTheme="minorEastAsia" w:eastAsiaTheme="minorEastAsia" w:hAnsiTheme="minorEastAsia"/>
                <w:color w:val="000000" w:themeColor="text1"/>
                <w:szCs w:val="21"/>
              </w:rPr>
            </w:pPr>
          </w:p>
        </w:tc>
        <w:tc>
          <w:tcPr>
            <w:tcW w:w="2548" w:type="dxa"/>
          </w:tcPr>
          <w:p w:rsidR="00114FFD" w:rsidRDefault="00A47CC1"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器具名称</w:t>
            </w:r>
          </w:p>
        </w:tc>
        <w:tc>
          <w:tcPr>
            <w:tcW w:w="1044" w:type="dxa"/>
          </w:tcPr>
          <w:p w:rsidR="00114FFD" w:rsidRDefault="00980835"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数量</w:t>
            </w:r>
          </w:p>
        </w:tc>
        <w:tc>
          <w:tcPr>
            <w:tcW w:w="1024" w:type="dxa"/>
          </w:tcPr>
          <w:p w:rsidR="00114FFD" w:rsidRDefault="00980835"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w:t>
            </w:r>
          </w:p>
        </w:tc>
        <w:tc>
          <w:tcPr>
            <w:tcW w:w="1142" w:type="dxa"/>
          </w:tcPr>
          <w:p w:rsidR="00114FFD" w:rsidRPr="00266C51" w:rsidRDefault="00980835"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单价</w:t>
            </w:r>
          </w:p>
        </w:tc>
        <w:tc>
          <w:tcPr>
            <w:tcW w:w="2264" w:type="dxa"/>
          </w:tcPr>
          <w:p w:rsidR="00114FFD" w:rsidRPr="00266C51" w:rsidRDefault="00980835"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小计</w:t>
            </w:r>
          </w:p>
        </w:tc>
        <w:tc>
          <w:tcPr>
            <w:tcW w:w="1134" w:type="dxa"/>
          </w:tcPr>
          <w:p w:rsidR="00114FFD" w:rsidRPr="00266C51" w:rsidRDefault="00114FFD" w:rsidP="002641D7">
            <w:pPr>
              <w:spacing w:line="400" w:lineRule="exact"/>
              <w:rPr>
                <w:rFonts w:asciiTheme="minorEastAsia" w:eastAsiaTheme="minorEastAsia" w:hAnsiTheme="minorEastAsia"/>
                <w:color w:val="000000" w:themeColor="text1"/>
                <w:szCs w:val="21"/>
              </w:rPr>
            </w:pPr>
          </w:p>
        </w:tc>
      </w:tr>
      <w:tr w:rsidR="004B7448" w:rsidRPr="00266C51" w:rsidTr="004046D8">
        <w:trPr>
          <w:trHeight w:val="330"/>
        </w:trPr>
        <w:tc>
          <w:tcPr>
            <w:tcW w:w="868" w:type="dxa"/>
          </w:tcPr>
          <w:p w:rsidR="004B7448" w:rsidRPr="00266C51" w:rsidRDefault="00A47CC1"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2.1</w:t>
            </w:r>
          </w:p>
        </w:tc>
        <w:tc>
          <w:tcPr>
            <w:tcW w:w="2548" w:type="dxa"/>
          </w:tcPr>
          <w:p w:rsidR="004B7448" w:rsidRDefault="00721AB3"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中型鼠夹</w:t>
            </w:r>
          </w:p>
        </w:tc>
        <w:tc>
          <w:tcPr>
            <w:tcW w:w="1044" w:type="dxa"/>
          </w:tcPr>
          <w:p w:rsidR="004B7448" w:rsidRDefault="00721AB3"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300</w:t>
            </w:r>
          </w:p>
        </w:tc>
        <w:tc>
          <w:tcPr>
            <w:tcW w:w="1024" w:type="dxa"/>
            <w:vAlign w:val="center"/>
          </w:tcPr>
          <w:p w:rsidR="004B7448" w:rsidRDefault="00721AB3">
            <w:pPr>
              <w:jc w:val="center"/>
              <w:rPr>
                <w:rFonts w:ascii="宋体" w:hAnsi="宋体" w:cs="宋体"/>
                <w:color w:val="000000"/>
                <w:sz w:val="24"/>
              </w:rPr>
            </w:pPr>
            <w:r>
              <w:rPr>
                <w:rFonts w:ascii="宋体" w:hAnsi="宋体" w:cs="宋体"/>
                <w:color w:val="000000"/>
                <w:sz w:val="24"/>
              </w:rPr>
              <w:t>个</w:t>
            </w:r>
          </w:p>
        </w:tc>
        <w:tc>
          <w:tcPr>
            <w:tcW w:w="1142"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226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113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r>
      <w:tr w:rsidR="00A47CC1" w:rsidRPr="00266C51" w:rsidTr="004046D8">
        <w:trPr>
          <w:trHeight w:val="330"/>
        </w:trPr>
        <w:tc>
          <w:tcPr>
            <w:tcW w:w="868" w:type="dxa"/>
          </w:tcPr>
          <w:p w:rsidR="00A47CC1" w:rsidRDefault="00A47CC1"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2.2</w:t>
            </w:r>
          </w:p>
        </w:tc>
        <w:tc>
          <w:tcPr>
            <w:tcW w:w="2548" w:type="dxa"/>
          </w:tcPr>
          <w:p w:rsidR="00A47CC1" w:rsidRPr="00114FFD" w:rsidRDefault="00721AB3"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鼠笼</w:t>
            </w:r>
          </w:p>
        </w:tc>
        <w:tc>
          <w:tcPr>
            <w:tcW w:w="1044" w:type="dxa"/>
          </w:tcPr>
          <w:p w:rsidR="00A47CC1" w:rsidRDefault="00721AB3"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50</w:t>
            </w:r>
          </w:p>
        </w:tc>
        <w:tc>
          <w:tcPr>
            <w:tcW w:w="1024" w:type="dxa"/>
            <w:vAlign w:val="center"/>
          </w:tcPr>
          <w:p w:rsidR="00A47CC1" w:rsidRDefault="00721AB3">
            <w:pPr>
              <w:jc w:val="center"/>
              <w:rPr>
                <w:color w:val="000000"/>
              </w:rPr>
            </w:pPr>
            <w:r>
              <w:rPr>
                <w:rFonts w:hint="eastAsia"/>
                <w:color w:val="000000"/>
              </w:rPr>
              <w:t>个</w:t>
            </w:r>
          </w:p>
        </w:tc>
        <w:tc>
          <w:tcPr>
            <w:tcW w:w="1142" w:type="dxa"/>
          </w:tcPr>
          <w:p w:rsidR="00A47CC1" w:rsidRPr="00266C51" w:rsidRDefault="00A47CC1" w:rsidP="002641D7">
            <w:pPr>
              <w:spacing w:line="400" w:lineRule="exact"/>
              <w:rPr>
                <w:rFonts w:asciiTheme="minorEastAsia" w:eastAsiaTheme="minorEastAsia" w:hAnsiTheme="minorEastAsia"/>
                <w:color w:val="000000" w:themeColor="text1"/>
                <w:szCs w:val="21"/>
              </w:rPr>
            </w:pPr>
          </w:p>
        </w:tc>
        <w:tc>
          <w:tcPr>
            <w:tcW w:w="2264" w:type="dxa"/>
          </w:tcPr>
          <w:p w:rsidR="00A47CC1" w:rsidRPr="00266C51" w:rsidRDefault="00A47CC1" w:rsidP="002641D7">
            <w:pPr>
              <w:spacing w:line="400" w:lineRule="exact"/>
              <w:rPr>
                <w:rFonts w:asciiTheme="minorEastAsia" w:eastAsiaTheme="minorEastAsia" w:hAnsiTheme="minorEastAsia"/>
                <w:color w:val="000000" w:themeColor="text1"/>
                <w:szCs w:val="21"/>
              </w:rPr>
            </w:pPr>
          </w:p>
        </w:tc>
        <w:tc>
          <w:tcPr>
            <w:tcW w:w="1134" w:type="dxa"/>
          </w:tcPr>
          <w:p w:rsidR="00A47CC1" w:rsidRPr="00266C51" w:rsidRDefault="00A47CC1" w:rsidP="002641D7">
            <w:pPr>
              <w:spacing w:line="400" w:lineRule="exact"/>
              <w:rPr>
                <w:rFonts w:asciiTheme="minorEastAsia" w:eastAsiaTheme="minorEastAsia" w:hAnsiTheme="minorEastAsia"/>
                <w:color w:val="000000" w:themeColor="text1"/>
                <w:szCs w:val="21"/>
              </w:rPr>
            </w:pPr>
          </w:p>
        </w:tc>
      </w:tr>
      <w:tr w:rsidR="004B7448" w:rsidRPr="00266C51" w:rsidTr="004046D8">
        <w:trPr>
          <w:trHeight w:val="330"/>
        </w:trPr>
        <w:tc>
          <w:tcPr>
            <w:tcW w:w="868" w:type="dxa"/>
          </w:tcPr>
          <w:p w:rsidR="004B7448" w:rsidRPr="00266C51" w:rsidRDefault="004B7448"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2.3</w:t>
            </w:r>
          </w:p>
        </w:tc>
        <w:tc>
          <w:tcPr>
            <w:tcW w:w="2548" w:type="dxa"/>
          </w:tcPr>
          <w:p w:rsidR="004B7448" w:rsidRDefault="004B7448" w:rsidP="002641D7">
            <w:pPr>
              <w:spacing w:line="400" w:lineRule="exact"/>
              <w:rPr>
                <w:rFonts w:asciiTheme="minorEastAsia" w:eastAsiaTheme="minorEastAsia" w:hAnsiTheme="minorEastAsia"/>
                <w:color w:val="000000" w:themeColor="text1"/>
                <w:szCs w:val="21"/>
              </w:rPr>
            </w:pPr>
            <w:r w:rsidRPr="00114FFD">
              <w:rPr>
                <w:rFonts w:asciiTheme="minorEastAsia" w:eastAsiaTheme="minorEastAsia" w:hAnsiTheme="minorEastAsia" w:hint="eastAsia"/>
                <w:color w:val="000000" w:themeColor="text1"/>
                <w:szCs w:val="21"/>
              </w:rPr>
              <w:t>二氧化碳诱蚊器+电瓶</w:t>
            </w:r>
          </w:p>
        </w:tc>
        <w:tc>
          <w:tcPr>
            <w:tcW w:w="1044" w:type="dxa"/>
          </w:tcPr>
          <w:p w:rsidR="004B7448" w:rsidRDefault="00721AB3"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p>
        </w:tc>
        <w:tc>
          <w:tcPr>
            <w:tcW w:w="1024" w:type="dxa"/>
            <w:vAlign w:val="center"/>
          </w:tcPr>
          <w:p w:rsidR="004B7448" w:rsidRDefault="00721AB3">
            <w:pPr>
              <w:jc w:val="center"/>
              <w:rPr>
                <w:rFonts w:ascii="宋体" w:hAnsi="宋体" w:cs="宋体"/>
                <w:color w:val="000000"/>
                <w:sz w:val="24"/>
              </w:rPr>
            </w:pPr>
            <w:r>
              <w:rPr>
                <w:rFonts w:hint="eastAsia"/>
                <w:color w:val="000000"/>
              </w:rPr>
              <w:t>套</w:t>
            </w:r>
          </w:p>
        </w:tc>
        <w:tc>
          <w:tcPr>
            <w:tcW w:w="1142"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226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113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r>
      <w:tr w:rsidR="004B7448" w:rsidRPr="00266C51" w:rsidTr="004046D8">
        <w:trPr>
          <w:trHeight w:val="382"/>
        </w:trPr>
        <w:tc>
          <w:tcPr>
            <w:tcW w:w="868" w:type="dxa"/>
          </w:tcPr>
          <w:p w:rsidR="004B7448" w:rsidRPr="00266C51" w:rsidRDefault="004B7448"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2.4</w:t>
            </w:r>
          </w:p>
        </w:tc>
        <w:tc>
          <w:tcPr>
            <w:tcW w:w="2548" w:type="dxa"/>
          </w:tcPr>
          <w:p w:rsidR="004B7448" w:rsidRDefault="004B7448" w:rsidP="002641D7">
            <w:pPr>
              <w:spacing w:line="400" w:lineRule="exact"/>
              <w:rPr>
                <w:rFonts w:asciiTheme="minorEastAsia" w:eastAsiaTheme="minorEastAsia" w:hAnsiTheme="minorEastAsia"/>
                <w:color w:val="000000" w:themeColor="text1"/>
                <w:szCs w:val="21"/>
              </w:rPr>
            </w:pPr>
            <w:r w:rsidRPr="00114FFD">
              <w:rPr>
                <w:rFonts w:asciiTheme="minorEastAsia" w:eastAsiaTheme="minorEastAsia" w:hAnsiTheme="minorEastAsia" w:hint="eastAsia"/>
                <w:color w:val="000000" w:themeColor="text1"/>
                <w:szCs w:val="21"/>
              </w:rPr>
              <w:t>诱蚊诱卵器</w:t>
            </w:r>
          </w:p>
        </w:tc>
        <w:tc>
          <w:tcPr>
            <w:tcW w:w="1044" w:type="dxa"/>
          </w:tcPr>
          <w:p w:rsidR="004B7448" w:rsidRDefault="00721AB3"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180</w:t>
            </w:r>
          </w:p>
        </w:tc>
        <w:tc>
          <w:tcPr>
            <w:tcW w:w="1024" w:type="dxa"/>
            <w:vAlign w:val="center"/>
          </w:tcPr>
          <w:p w:rsidR="004B7448" w:rsidRDefault="004B7448">
            <w:pPr>
              <w:jc w:val="center"/>
              <w:rPr>
                <w:rFonts w:ascii="宋体" w:hAnsi="宋体" w:cs="宋体"/>
                <w:color w:val="000000"/>
                <w:sz w:val="24"/>
              </w:rPr>
            </w:pPr>
            <w:r>
              <w:rPr>
                <w:rFonts w:hint="eastAsia"/>
                <w:color w:val="000000"/>
              </w:rPr>
              <w:t>套</w:t>
            </w:r>
          </w:p>
        </w:tc>
        <w:tc>
          <w:tcPr>
            <w:tcW w:w="1142"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226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113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r>
      <w:tr w:rsidR="004B7448" w:rsidRPr="00266C51" w:rsidTr="004046D8">
        <w:trPr>
          <w:trHeight w:val="330"/>
        </w:trPr>
        <w:tc>
          <w:tcPr>
            <w:tcW w:w="868" w:type="dxa"/>
          </w:tcPr>
          <w:p w:rsidR="004B7448" w:rsidRPr="00266C51" w:rsidRDefault="004B7448"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2.5</w:t>
            </w:r>
          </w:p>
        </w:tc>
        <w:tc>
          <w:tcPr>
            <w:tcW w:w="2548" w:type="dxa"/>
          </w:tcPr>
          <w:p w:rsidR="004B7448" w:rsidRDefault="004B7448" w:rsidP="002641D7">
            <w:pPr>
              <w:spacing w:line="400" w:lineRule="exact"/>
              <w:rPr>
                <w:rFonts w:asciiTheme="minorEastAsia" w:eastAsiaTheme="minorEastAsia" w:hAnsiTheme="minorEastAsia"/>
                <w:color w:val="000000" w:themeColor="text1"/>
                <w:szCs w:val="21"/>
              </w:rPr>
            </w:pPr>
            <w:r w:rsidRPr="00114FFD">
              <w:rPr>
                <w:rFonts w:asciiTheme="minorEastAsia" w:eastAsiaTheme="minorEastAsia" w:hAnsiTheme="minorEastAsia" w:hint="eastAsia"/>
                <w:color w:val="000000" w:themeColor="text1"/>
                <w:szCs w:val="21"/>
              </w:rPr>
              <w:t>粘蟑板</w:t>
            </w:r>
          </w:p>
        </w:tc>
        <w:tc>
          <w:tcPr>
            <w:tcW w:w="1044" w:type="dxa"/>
          </w:tcPr>
          <w:p w:rsidR="004B7448" w:rsidRDefault="004B7448"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sidR="00A47CC1">
              <w:rPr>
                <w:rFonts w:asciiTheme="minorEastAsia" w:eastAsiaTheme="minorEastAsia" w:hAnsiTheme="minorEastAsia" w:hint="eastAsia"/>
                <w:color w:val="000000" w:themeColor="text1"/>
                <w:szCs w:val="21"/>
              </w:rPr>
              <w:t>20</w:t>
            </w:r>
          </w:p>
        </w:tc>
        <w:tc>
          <w:tcPr>
            <w:tcW w:w="1024" w:type="dxa"/>
            <w:vAlign w:val="center"/>
          </w:tcPr>
          <w:p w:rsidR="004B7448" w:rsidRDefault="004B7448">
            <w:pPr>
              <w:jc w:val="center"/>
              <w:rPr>
                <w:rFonts w:ascii="宋体" w:hAnsi="宋体" w:cs="宋体"/>
                <w:color w:val="000000"/>
                <w:sz w:val="24"/>
              </w:rPr>
            </w:pPr>
            <w:r>
              <w:rPr>
                <w:rFonts w:hint="eastAsia"/>
                <w:color w:val="000000"/>
              </w:rPr>
              <w:t>个</w:t>
            </w:r>
          </w:p>
        </w:tc>
        <w:tc>
          <w:tcPr>
            <w:tcW w:w="1142"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226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113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r>
      <w:tr w:rsidR="004B7448" w:rsidRPr="00266C51" w:rsidTr="004046D8">
        <w:trPr>
          <w:trHeight w:val="330"/>
        </w:trPr>
        <w:tc>
          <w:tcPr>
            <w:tcW w:w="868" w:type="dxa"/>
          </w:tcPr>
          <w:p w:rsidR="004B7448" w:rsidRPr="00266C51" w:rsidRDefault="004B7448"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2.6</w:t>
            </w:r>
          </w:p>
        </w:tc>
        <w:tc>
          <w:tcPr>
            <w:tcW w:w="2548" w:type="dxa"/>
          </w:tcPr>
          <w:p w:rsidR="004B7448" w:rsidRDefault="004B7448" w:rsidP="002641D7">
            <w:pPr>
              <w:spacing w:line="400" w:lineRule="exact"/>
              <w:rPr>
                <w:rFonts w:asciiTheme="minorEastAsia" w:eastAsiaTheme="minorEastAsia" w:hAnsiTheme="minorEastAsia"/>
                <w:color w:val="000000" w:themeColor="text1"/>
                <w:szCs w:val="21"/>
              </w:rPr>
            </w:pPr>
            <w:r w:rsidRPr="00114FFD">
              <w:rPr>
                <w:rFonts w:asciiTheme="minorEastAsia" w:eastAsiaTheme="minorEastAsia" w:hAnsiTheme="minorEastAsia" w:hint="eastAsia"/>
                <w:color w:val="000000" w:themeColor="text1"/>
                <w:szCs w:val="21"/>
              </w:rPr>
              <w:t>紫外线灯</w:t>
            </w:r>
          </w:p>
        </w:tc>
        <w:tc>
          <w:tcPr>
            <w:tcW w:w="1044" w:type="dxa"/>
          </w:tcPr>
          <w:p w:rsidR="004B7448" w:rsidRDefault="00A47CC1"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p>
        </w:tc>
        <w:tc>
          <w:tcPr>
            <w:tcW w:w="1024" w:type="dxa"/>
            <w:vAlign w:val="center"/>
          </w:tcPr>
          <w:p w:rsidR="004B7448" w:rsidRDefault="004B7448">
            <w:pPr>
              <w:jc w:val="center"/>
              <w:rPr>
                <w:rFonts w:ascii="宋体" w:hAnsi="宋体" w:cs="宋体"/>
                <w:color w:val="000000"/>
                <w:sz w:val="24"/>
              </w:rPr>
            </w:pPr>
            <w:r>
              <w:rPr>
                <w:rFonts w:hint="eastAsia"/>
                <w:color w:val="000000"/>
              </w:rPr>
              <w:t>个</w:t>
            </w:r>
          </w:p>
        </w:tc>
        <w:tc>
          <w:tcPr>
            <w:tcW w:w="1142"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226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113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r>
      <w:tr w:rsidR="004B7448" w:rsidRPr="00266C51" w:rsidTr="004046D8">
        <w:trPr>
          <w:trHeight w:val="330"/>
        </w:trPr>
        <w:tc>
          <w:tcPr>
            <w:tcW w:w="868" w:type="dxa"/>
          </w:tcPr>
          <w:p w:rsidR="004B7448" w:rsidRPr="00266C51" w:rsidRDefault="004B7448"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00A47CC1">
              <w:rPr>
                <w:rFonts w:asciiTheme="minorEastAsia" w:eastAsiaTheme="minorEastAsia" w:hAnsiTheme="minorEastAsia" w:hint="eastAsia"/>
                <w:color w:val="000000" w:themeColor="text1"/>
                <w:szCs w:val="21"/>
              </w:rPr>
              <w:t>7</w:t>
            </w:r>
          </w:p>
        </w:tc>
        <w:tc>
          <w:tcPr>
            <w:tcW w:w="2548" w:type="dxa"/>
          </w:tcPr>
          <w:p w:rsidR="004B7448" w:rsidRDefault="004B7448" w:rsidP="002641D7">
            <w:pPr>
              <w:spacing w:line="400" w:lineRule="exact"/>
              <w:rPr>
                <w:rFonts w:asciiTheme="minorEastAsia" w:eastAsiaTheme="minorEastAsia" w:hAnsiTheme="minorEastAsia"/>
                <w:color w:val="000000" w:themeColor="text1"/>
                <w:szCs w:val="21"/>
              </w:rPr>
            </w:pPr>
            <w:r w:rsidRPr="00114FFD">
              <w:rPr>
                <w:rFonts w:asciiTheme="minorEastAsia" w:eastAsiaTheme="minorEastAsia" w:hAnsiTheme="minorEastAsia" w:hint="eastAsia"/>
                <w:color w:val="000000" w:themeColor="text1"/>
                <w:szCs w:val="21"/>
              </w:rPr>
              <w:t>捕蝇笼+诱剂</w:t>
            </w:r>
          </w:p>
        </w:tc>
        <w:tc>
          <w:tcPr>
            <w:tcW w:w="1044" w:type="dxa"/>
          </w:tcPr>
          <w:p w:rsidR="004B7448" w:rsidRDefault="004B7448"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p>
        </w:tc>
        <w:tc>
          <w:tcPr>
            <w:tcW w:w="1024" w:type="dxa"/>
            <w:vAlign w:val="center"/>
          </w:tcPr>
          <w:p w:rsidR="004B7448" w:rsidRDefault="004B7448">
            <w:pPr>
              <w:jc w:val="center"/>
              <w:rPr>
                <w:rFonts w:ascii="宋体" w:hAnsi="宋体" w:cs="宋体"/>
                <w:color w:val="000000"/>
                <w:sz w:val="24"/>
              </w:rPr>
            </w:pPr>
            <w:r>
              <w:rPr>
                <w:rFonts w:hint="eastAsia"/>
                <w:color w:val="000000"/>
              </w:rPr>
              <w:t>个</w:t>
            </w:r>
          </w:p>
        </w:tc>
        <w:tc>
          <w:tcPr>
            <w:tcW w:w="1142"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226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113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r>
      <w:tr w:rsidR="004B7448" w:rsidRPr="00266C51" w:rsidTr="004046D8">
        <w:trPr>
          <w:trHeight w:val="330"/>
        </w:trPr>
        <w:tc>
          <w:tcPr>
            <w:tcW w:w="868" w:type="dxa"/>
          </w:tcPr>
          <w:p w:rsidR="004B7448" w:rsidRDefault="004B7448"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00A47CC1">
              <w:rPr>
                <w:rFonts w:asciiTheme="minorEastAsia" w:eastAsiaTheme="minorEastAsia" w:hAnsiTheme="minorEastAsia" w:hint="eastAsia"/>
                <w:color w:val="000000" w:themeColor="text1"/>
                <w:szCs w:val="21"/>
              </w:rPr>
              <w:t>8</w:t>
            </w:r>
          </w:p>
        </w:tc>
        <w:tc>
          <w:tcPr>
            <w:tcW w:w="2548" w:type="dxa"/>
          </w:tcPr>
          <w:p w:rsidR="004B7448" w:rsidRDefault="004B7448" w:rsidP="002641D7">
            <w:pPr>
              <w:spacing w:line="400" w:lineRule="exact"/>
              <w:rPr>
                <w:rFonts w:asciiTheme="minorEastAsia" w:eastAsiaTheme="minorEastAsia" w:hAnsiTheme="minorEastAsia"/>
                <w:color w:val="000000" w:themeColor="text1"/>
                <w:szCs w:val="21"/>
              </w:rPr>
            </w:pPr>
            <w:r w:rsidRPr="00114FFD">
              <w:rPr>
                <w:rFonts w:asciiTheme="minorEastAsia" w:eastAsiaTheme="minorEastAsia" w:hAnsiTheme="minorEastAsia" w:hint="eastAsia"/>
                <w:color w:val="000000" w:themeColor="text1"/>
                <w:szCs w:val="21"/>
              </w:rPr>
              <w:t>塑料密封袋</w:t>
            </w:r>
          </w:p>
        </w:tc>
        <w:tc>
          <w:tcPr>
            <w:tcW w:w="1044" w:type="dxa"/>
          </w:tcPr>
          <w:p w:rsidR="004B7448" w:rsidRDefault="004B7448"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100</w:t>
            </w:r>
          </w:p>
        </w:tc>
        <w:tc>
          <w:tcPr>
            <w:tcW w:w="1024" w:type="dxa"/>
            <w:vAlign w:val="center"/>
          </w:tcPr>
          <w:p w:rsidR="004B7448" w:rsidRDefault="004B7448">
            <w:pPr>
              <w:jc w:val="center"/>
              <w:rPr>
                <w:rFonts w:ascii="宋体" w:hAnsi="宋体" w:cs="宋体"/>
                <w:color w:val="000000"/>
                <w:sz w:val="24"/>
              </w:rPr>
            </w:pPr>
            <w:r>
              <w:rPr>
                <w:rFonts w:hint="eastAsia"/>
                <w:color w:val="000000"/>
              </w:rPr>
              <w:t>套</w:t>
            </w:r>
          </w:p>
        </w:tc>
        <w:tc>
          <w:tcPr>
            <w:tcW w:w="1142"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226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113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r>
      <w:tr w:rsidR="004B7448" w:rsidRPr="00266C51" w:rsidTr="004046D8">
        <w:trPr>
          <w:trHeight w:val="330"/>
        </w:trPr>
        <w:tc>
          <w:tcPr>
            <w:tcW w:w="868" w:type="dxa"/>
          </w:tcPr>
          <w:p w:rsidR="004B7448" w:rsidRDefault="004B7448"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00A47CC1">
              <w:rPr>
                <w:rFonts w:asciiTheme="minorEastAsia" w:eastAsiaTheme="minorEastAsia" w:hAnsiTheme="minorEastAsia" w:hint="eastAsia"/>
                <w:color w:val="000000" w:themeColor="text1"/>
                <w:szCs w:val="21"/>
              </w:rPr>
              <w:t>9</w:t>
            </w:r>
          </w:p>
        </w:tc>
        <w:tc>
          <w:tcPr>
            <w:tcW w:w="2548" w:type="dxa"/>
          </w:tcPr>
          <w:p w:rsidR="004B7448" w:rsidRDefault="004B7448" w:rsidP="002641D7">
            <w:pPr>
              <w:spacing w:line="400" w:lineRule="exact"/>
              <w:rPr>
                <w:rFonts w:asciiTheme="minorEastAsia" w:eastAsiaTheme="minorEastAsia" w:hAnsiTheme="minorEastAsia"/>
                <w:color w:val="000000" w:themeColor="text1"/>
                <w:szCs w:val="21"/>
              </w:rPr>
            </w:pPr>
            <w:r w:rsidRPr="00114FFD">
              <w:rPr>
                <w:rFonts w:asciiTheme="minorEastAsia" w:eastAsiaTheme="minorEastAsia" w:hAnsiTheme="minorEastAsia" w:hint="eastAsia"/>
                <w:color w:val="000000" w:themeColor="text1"/>
                <w:szCs w:val="21"/>
              </w:rPr>
              <w:t>乙醚</w:t>
            </w:r>
          </w:p>
        </w:tc>
        <w:tc>
          <w:tcPr>
            <w:tcW w:w="1044" w:type="dxa"/>
          </w:tcPr>
          <w:p w:rsidR="004B7448" w:rsidRDefault="004B7448"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p>
        </w:tc>
        <w:tc>
          <w:tcPr>
            <w:tcW w:w="1024" w:type="dxa"/>
            <w:vAlign w:val="center"/>
          </w:tcPr>
          <w:p w:rsidR="004B7448" w:rsidRDefault="004B7448">
            <w:pPr>
              <w:jc w:val="center"/>
              <w:rPr>
                <w:rFonts w:ascii="宋体" w:hAnsi="宋体" w:cs="宋体"/>
                <w:color w:val="000000"/>
                <w:sz w:val="24"/>
              </w:rPr>
            </w:pPr>
            <w:r>
              <w:rPr>
                <w:rFonts w:hint="eastAsia"/>
                <w:color w:val="000000"/>
              </w:rPr>
              <w:t>个</w:t>
            </w:r>
          </w:p>
        </w:tc>
        <w:tc>
          <w:tcPr>
            <w:tcW w:w="1142"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226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113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r>
      <w:tr w:rsidR="004B7448" w:rsidRPr="00266C51" w:rsidTr="004046D8">
        <w:trPr>
          <w:trHeight w:val="330"/>
        </w:trPr>
        <w:tc>
          <w:tcPr>
            <w:tcW w:w="868" w:type="dxa"/>
          </w:tcPr>
          <w:p w:rsidR="004B7448" w:rsidRDefault="004B7448"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00A47CC1">
              <w:rPr>
                <w:rFonts w:asciiTheme="minorEastAsia" w:eastAsiaTheme="minorEastAsia" w:hAnsiTheme="minorEastAsia" w:hint="eastAsia"/>
                <w:color w:val="000000" w:themeColor="text1"/>
                <w:szCs w:val="21"/>
              </w:rPr>
              <w:t>10</w:t>
            </w:r>
          </w:p>
        </w:tc>
        <w:tc>
          <w:tcPr>
            <w:tcW w:w="2548" w:type="dxa"/>
          </w:tcPr>
          <w:p w:rsidR="004B7448" w:rsidRDefault="004B7448" w:rsidP="002641D7">
            <w:pPr>
              <w:spacing w:line="400" w:lineRule="exact"/>
              <w:rPr>
                <w:rFonts w:asciiTheme="minorEastAsia" w:eastAsiaTheme="minorEastAsia" w:hAnsiTheme="minorEastAsia"/>
                <w:color w:val="000000" w:themeColor="text1"/>
                <w:szCs w:val="21"/>
              </w:rPr>
            </w:pPr>
            <w:r w:rsidRPr="00114FFD">
              <w:rPr>
                <w:rFonts w:asciiTheme="minorEastAsia" w:eastAsiaTheme="minorEastAsia" w:hAnsiTheme="minorEastAsia" w:hint="eastAsia"/>
                <w:color w:val="000000" w:themeColor="text1"/>
                <w:szCs w:val="21"/>
              </w:rPr>
              <w:t>油性记号笔</w:t>
            </w:r>
          </w:p>
        </w:tc>
        <w:tc>
          <w:tcPr>
            <w:tcW w:w="1044" w:type="dxa"/>
          </w:tcPr>
          <w:p w:rsidR="004B7448" w:rsidRDefault="004B7448" w:rsidP="00114FFD">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p>
        </w:tc>
        <w:tc>
          <w:tcPr>
            <w:tcW w:w="1024" w:type="dxa"/>
            <w:vAlign w:val="center"/>
          </w:tcPr>
          <w:p w:rsidR="004B7448" w:rsidRDefault="00A47CC1">
            <w:pPr>
              <w:jc w:val="center"/>
              <w:rPr>
                <w:rFonts w:ascii="宋体" w:hAnsi="宋体" w:cs="宋体"/>
                <w:color w:val="000000"/>
                <w:sz w:val="24"/>
              </w:rPr>
            </w:pPr>
            <w:r>
              <w:rPr>
                <w:rFonts w:hint="eastAsia"/>
                <w:color w:val="000000"/>
              </w:rPr>
              <w:t>支</w:t>
            </w:r>
          </w:p>
        </w:tc>
        <w:tc>
          <w:tcPr>
            <w:tcW w:w="1142"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226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c>
          <w:tcPr>
            <w:tcW w:w="1134" w:type="dxa"/>
          </w:tcPr>
          <w:p w:rsidR="004B7448" w:rsidRPr="00266C51" w:rsidRDefault="004B7448" w:rsidP="002641D7">
            <w:pPr>
              <w:spacing w:line="400" w:lineRule="exact"/>
              <w:rPr>
                <w:rFonts w:asciiTheme="minorEastAsia" w:eastAsiaTheme="minorEastAsia" w:hAnsiTheme="minorEastAsia"/>
                <w:color w:val="000000" w:themeColor="text1"/>
                <w:szCs w:val="21"/>
              </w:rPr>
            </w:pPr>
          </w:p>
        </w:tc>
      </w:tr>
      <w:tr w:rsidR="00980835" w:rsidRPr="00266C51" w:rsidTr="00CC304B">
        <w:trPr>
          <w:trHeight w:val="330"/>
        </w:trPr>
        <w:tc>
          <w:tcPr>
            <w:tcW w:w="6626" w:type="dxa"/>
            <w:gridSpan w:val="5"/>
          </w:tcPr>
          <w:p w:rsidR="00980835" w:rsidRPr="00980835" w:rsidRDefault="00980835" w:rsidP="00980835">
            <w:pPr>
              <w:spacing w:line="400" w:lineRule="exact"/>
              <w:jc w:val="right"/>
              <w:rPr>
                <w:rFonts w:asciiTheme="minorEastAsia" w:eastAsiaTheme="minorEastAsia" w:hAnsiTheme="minorEastAsia"/>
                <w:b/>
                <w:color w:val="000000" w:themeColor="text1"/>
                <w:szCs w:val="21"/>
              </w:rPr>
            </w:pPr>
            <w:r w:rsidRPr="00980835">
              <w:rPr>
                <w:rFonts w:asciiTheme="minorEastAsia" w:eastAsiaTheme="minorEastAsia" w:hAnsiTheme="minorEastAsia"/>
                <w:b/>
                <w:color w:val="000000" w:themeColor="text1"/>
                <w:szCs w:val="21"/>
              </w:rPr>
              <w:t>总计</w:t>
            </w:r>
            <w:r w:rsidRPr="00980835">
              <w:rPr>
                <w:rFonts w:asciiTheme="minorEastAsia" w:eastAsiaTheme="minorEastAsia" w:hAnsiTheme="minorEastAsia" w:hint="eastAsia"/>
                <w:b/>
                <w:color w:val="000000" w:themeColor="text1"/>
                <w:szCs w:val="21"/>
              </w:rPr>
              <w:t>（1+2）</w:t>
            </w:r>
          </w:p>
        </w:tc>
        <w:tc>
          <w:tcPr>
            <w:tcW w:w="3398" w:type="dxa"/>
            <w:gridSpan w:val="2"/>
          </w:tcPr>
          <w:p w:rsidR="00980835" w:rsidRPr="00266C51" w:rsidRDefault="00980835" w:rsidP="002641D7">
            <w:pPr>
              <w:spacing w:line="400" w:lineRule="exact"/>
              <w:rPr>
                <w:rFonts w:asciiTheme="minorEastAsia" w:eastAsiaTheme="minorEastAsia" w:hAnsiTheme="minorEastAsia"/>
                <w:color w:val="000000" w:themeColor="text1"/>
                <w:szCs w:val="21"/>
              </w:rPr>
            </w:pPr>
          </w:p>
        </w:tc>
      </w:tr>
      <w:tr w:rsidR="0068292B" w:rsidRPr="00266C51" w:rsidTr="00CC304B">
        <w:trPr>
          <w:trHeight w:val="645"/>
        </w:trPr>
        <w:tc>
          <w:tcPr>
            <w:tcW w:w="10024" w:type="dxa"/>
            <w:gridSpan w:val="7"/>
          </w:tcPr>
          <w:p w:rsidR="0068292B" w:rsidRPr="00266C51" w:rsidRDefault="00913EE2" w:rsidP="002641D7">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备注</w:t>
            </w:r>
            <w:r>
              <w:rPr>
                <w:rFonts w:asciiTheme="minorEastAsia" w:eastAsiaTheme="minorEastAsia" w:hAnsiTheme="minorEastAsia" w:hint="eastAsia"/>
                <w:color w:val="000000" w:themeColor="text1"/>
                <w:szCs w:val="21"/>
              </w:rPr>
              <w:t>：</w:t>
            </w:r>
          </w:p>
        </w:tc>
      </w:tr>
    </w:tbl>
    <w:p w:rsidR="002641D7" w:rsidRPr="00266C51" w:rsidRDefault="0068292B" w:rsidP="002641D7">
      <w:pPr>
        <w:spacing w:line="400" w:lineRule="exact"/>
        <w:rPr>
          <w:rFonts w:asciiTheme="minorEastAsia" w:eastAsiaTheme="minorEastAsia" w:hAnsiTheme="minorEastAsia"/>
          <w:color w:val="000000" w:themeColor="text1"/>
          <w:szCs w:val="21"/>
        </w:rPr>
      </w:pPr>
      <w:r w:rsidRPr="00266C51">
        <w:rPr>
          <w:rFonts w:asciiTheme="minorEastAsia" w:eastAsiaTheme="minorEastAsia" w:hAnsiTheme="minorEastAsia" w:hint="eastAsia"/>
          <w:color w:val="000000" w:themeColor="text1"/>
          <w:szCs w:val="21"/>
        </w:rPr>
        <w:t>以上为含税报价，税率为   %</w:t>
      </w:r>
    </w:p>
    <w:p w:rsidR="0068292B" w:rsidRPr="00266C51" w:rsidRDefault="0068292B" w:rsidP="002641D7">
      <w:pPr>
        <w:spacing w:line="400" w:lineRule="exact"/>
        <w:rPr>
          <w:rFonts w:asciiTheme="minorEastAsia" w:eastAsiaTheme="minorEastAsia" w:hAnsiTheme="minorEastAsia"/>
          <w:color w:val="000000" w:themeColor="text1"/>
          <w:szCs w:val="21"/>
        </w:rPr>
      </w:pPr>
      <w:r w:rsidRPr="00266C51">
        <w:rPr>
          <w:rFonts w:asciiTheme="minorEastAsia" w:eastAsiaTheme="minorEastAsia" w:hAnsiTheme="minorEastAsia" w:hint="eastAsia"/>
          <w:color w:val="000000" w:themeColor="text1"/>
          <w:szCs w:val="21"/>
        </w:rPr>
        <w:t>以</w:t>
      </w:r>
      <w:r w:rsidR="004B7448">
        <w:rPr>
          <w:rFonts w:asciiTheme="minorEastAsia" w:eastAsiaTheme="minorEastAsia" w:hAnsiTheme="minorEastAsia" w:hint="eastAsia"/>
        </w:rPr>
        <w:t>报价为年度全部费用，包含人员、材料、运输、保险、税费及利润等所有费用</w:t>
      </w:r>
    </w:p>
    <w:p w:rsidR="003444FB" w:rsidRPr="00913EE2" w:rsidRDefault="003444FB" w:rsidP="002641D7">
      <w:pPr>
        <w:spacing w:line="400" w:lineRule="exact"/>
        <w:rPr>
          <w:rFonts w:asciiTheme="minorEastAsia" w:eastAsiaTheme="minorEastAsia" w:hAnsiTheme="minorEastAsia"/>
          <w:color w:val="000000" w:themeColor="text1"/>
          <w:szCs w:val="21"/>
        </w:rPr>
      </w:pPr>
    </w:p>
    <w:p w:rsidR="002641D7" w:rsidRPr="00266C51" w:rsidRDefault="002641D7" w:rsidP="0059283C">
      <w:pPr>
        <w:snapToGrid w:val="0"/>
        <w:spacing w:before="50" w:after="50" w:line="360" w:lineRule="auto"/>
        <w:ind w:leftChars="-11" w:left="-23" w:rightChars="-54" w:right="-113"/>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法定代表人或授权代表（签字或盖章）：</w:t>
      </w:r>
    </w:p>
    <w:p w:rsidR="0068292B" w:rsidRPr="00266C51" w:rsidRDefault="002641D7" w:rsidP="0059283C">
      <w:pPr>
        <w:snapToGrid w:val="0"/>
        <w:spacing w:before="50" w:after="50" w:line="360" w:lineRule="auto"/>
        <w:ind w:leftChars="11" w:left="23" w:rightChars="-54" w:right="-113"/>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投标人名称（盖章）：</w:t>
      </w:r>
    </w:p>
    <w:p w:rsidR="006C6C93" w:rsidRDefault="002641D7" w:rsidP="0059283C">
      <w:pPr>
        <w:snapToGrid w:val="0"/>
        <w:spacing w:before="50" w:after="50" w:line="360" w:lineRule="auto"/>
        <w:ind w:leftChars="11" w:left="23" w:rightChars="-54" w:right="-113"/>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日期：年月日</w:t>
      </w:r>
    </w:p>
    <w:p w:rsidR="00266C51" w:rsidRPr="00266C51" w:rsidRDefault="00266C51" w:rsidP="0059283C">
      <w:pPr>
        <w:snapToGrid w:val="0"/>
        <w:spacing w:before="50" w:after="50" w:line="360" w:lineRule="auto"/>
        <w:ind w:leftChars="11" w:left="23" w:rightChars="-54" w:right="-113"/>
        <w:rPr>
          <w:rFonts w:asciiTheme="minorEastAsia" w:eastAsiaTheme="minorEastAsia" w:hAnsiTheme="minorEastAsia"/>
          <w:color w:val="000000" w:themeColor="text1"/>
          <w:szCs w:val="21"/>
        </w:rPr>
      </w:pPr>
    </w:p>
    <w:p w:rsidR="0006026E" w:rsidRPr="00266C51" w:rsidRDefault="00797B57" w:rsidP="006F024C">
      <w:pPr>
        <w:snapToGrid w:val="0"/>
        <w:spacing w:beforeLines="50" w:after="50" w:line="360" w:lineRule="auto"/>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sidR="0006026E" w:rsidRPr="00266C51">
        <w:rPr>
          <w:rFonts w:asciiTheme="minorEastAsia" w:eastAsiaTheme="minorEastAsia" w:hAnsiTheme="minorEastAsia" w:hint="eastAsia"/>
          <w:b/>
          <w:color w:val="000000" w:themeColor="text1"/>
          <w:szCs w:val="21"/>
        </w:rPr>
        <w:t>、资质文件</w:t>
      </w:r>
    </w:p>
    <w:p w:rsidR="00721AB3" w:rsidRDefault="00721AB3" w:rsidP="00013179">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请提供以下资质文件</w:t>
      </w:r>
    </w:p>
    <w:p w:rsidR="00013179" w:rsidRDefault="00797B57" w:rsidP="00013179">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00CC304B">
        <w:rPr>
          <w:rFonts w:asciiTheme="minorEastAsia" w:eastAsiaTheme="minorEastAsia" w:hAnsiTheme="minorEastAsia" w:hint="eastAsia"/>
          <w:color w:val="000000" w:themeColor="text1"/>
          <w:szCs w:val="21"/>
        </w:rPr>
        <w:t>.</w:t>
      </w:r>
      <w:r w:rsidR="00013179">
        <w:rPr>
          <w:rFonts w:asciiTheme="minorEastAsia" w:eastAsiaTheme="minorEastAsia" w:hAnsiTheme="minorEastAsia" w:hint="eastAsia"/>
          <w:color w:val="000000" w:themeColor="text1"/>
          <w:szCs w:val="21"/>
        </w:rPr>
        <w:t>1营业执照</w:t>
      </w:r>
    </w:p>
    <w:p w:rsidR="00687938" w:rsidRPr="00266C51" w:rsidRDefault="00687938" w:rsidP="00013179">
      <w:pPr>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2.2病媒生物监测</w:t>
      </w:r>
      <w:r w:rsidR="009B053F">
        <w:rPr>
          <w:rFonts w:asciiTheme="minorEastAsia" w:eastAsiaTheme="minorEastAsia" w:hAnsiTheme="minorEastAsia" w:hint="eastAsia"/>
          <w:color w:val="000000" w:themeColor="text1"/>
          <w:szCs w:val="21"/>
        </w:rPr>
        <w:t>相关资质</w:t>
      </w:r>
    </w:p>
    <w:p w:rsidR="00854F90" w:rsidRPr="00266C51" w:rsidRDefault="00797B57" w:rsidP="00797B57">
      <w:pPr>
        <w:pStyle w:val="aa"/>
        <w:spacing w:beforeLines="0" w:after="120" w:line="380" w:lineRule="exact"/>
        <w:jc w:val="center"/>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lastRenderedPageBreak/>
        <w:t>第四章</w:t>
      </w:r>
      <w:r w:rsidR="00854F90" w:rsidRPr="00266C51">
        <w:rPr>
          <w:rFonts w:asciiTheme="minorEastAsia" w:eastAsiaTheme="minorEastAsia" w:hAnsiTheme="minorEastAsia"/>
          <w:b/>
          <w:color w:val="000000" w:themeColor="text1"/>
          <w:sz w:val="21"/>
          <w:szCs w:val="21"/>
        </w:rPr>
        <w:t>评分办法及评分标准</w:t>
      </w:r>
    </w:p>
    <w:p w:rsidR="00854F90" w:rsidRPr="00266C51" w:rsidRDefault="00854F90" w:rsidP="00013179">
      <w:pPr>
        <w:pStyle w:val="aa"/>
        <w:spacing w:beforeLines="0" w:after="120" w:line="380" w:lineRule="exact"/>
        <w:jc w:val="center"/>
        <w:rPr>
          <w:rFonts w:asciiTheme="minorEastAsia" w:eastAsiaTheme="minorEastAsia" w:hAnsiTheme="minorEastAsia"/>
          <w:b/>
          <w:color w:val="000000" w:themeColor="text1"/>
          <w:sz w:val="21"/>
          <w:szCs w:val="21"/>
        </w:rPr>
      </w:pPr>
    </w:p>
    <w:p w:rsidR="00854F90" w:rsidRPr="00266C51" w:rsidRDefault="00854F90" w:rsidP="00854F90">
      <w:pPr>
        <w:spacing w:after="50" w:line="380" w:lineRule="exact"/>
        <w:rPr>
          <w:rFonts w:asciiTheme="minorEastAsia" w:eastAsiaTheme="minorEastAsia" w:hAnsiTheme="minorEastAsia"/>
          <w:b/>
          <w:bCs/>
          <w:color w:val="000000" w:themeColor="text1"/>
          <w:szCs w:val="21"/>
        </w:rPr>
      </w:pPr>
      <w:r w:rsidRPr="00266C51">
        <w:rPr>
          <w:rFonts w:asciiTheme="minorEastAsia" w:eastAsiaTheme="minorEastAsia" w:hAnsiTheme="minorEastAsia"/>
          <w:b/>
          <w:bCs/>
          <w:color w:val="000000" w:themeColor="text1"/>
          <w:szCs w:val="21"/>
        </w:rPr>
        <w:t>一. 总则</w:t>
      </w:r>
    </w:p>
    <w:p w:rsidR="00854F90" w:rsidRPr="00266C51" w:rsidRDefault="00854F90"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苏州现代货箱码头有限公司</w:t>
      </w:r>
      <w:r w:rsidR="00A834F4">
        <w:rPr>
          <w:rFonts w:asciiTheme="minorEastAsia" w:eastAsiaTheme="minorEastAsia" w:hAnsiTheme="minorEastAsia"/>
          <w:color w:val="000000" w:themeColor="text1"/>
          <w:szCs w:val="21"/>
        </w:rPr>
        <w:t>202</w:t>
      </w:r>
      <w:r w:rsidR="00A834F4">
        <w:rPr>
          <w:rFonts w:asciiTheme="minorEastAsia" w:eastAsiaTheme="minorEastAsia" w:hAnsiTheme="minorEastAsia" w:hint="eastAsia"/>
          <w:color w:val="000000" w:themeColor="text1"/>
          <w:szCs w:val="21"/>
        </w:rPr>
        <w:t>2</w:t>
      </w:r>
      <w:r w:rsidRPr="00266C51">
        <w:rPr>
          <w:rFonts w:asciiTheme="minorEastAsia" w:eastAsiaTheme="minorEastAsia" w:hAnsiTheme="minorEastAsia"/>
          <w:color w:val="000000" w:themeColor="text1"/>
          <w:szCs w:val="21"/>
        </w:rPr>
        <w:t>年度</w:t>
      </w:r>
      <w:r w:rsidR="00A834F4">
        <w:rPr>
          <w:rFonts w:asciiTheme="minorEastAsia" w:eastAsiaTheme="minorEastAsia" w:hAnsiTheme="minorEastAsia"/>
          <w:color w:val="000000" w:themeColor="text1"/>
          <w:szCs w:val="21"/>
        </w:rPr>
        <w:t>病媒生物监测项目寻找</w:t>
      </w:r>
      <w:r w:rsidR="0068292B" w:rsidRPr="00266C51">
        <w:rPr>
          <w:rFonts w:asciiTheme="minorEastAsia" w:eastAsiaTheme="minorEastAsia" w:hAnsiTheme="minorEastAsia"/>
          <w:color w:val="000000" w:themeColor="text1"/>
          <w:szCs w:val="21"/>
        </w:rPr>
        <w:t>能力优良</w:t>
      </w:r>
      <w:r w:rsidR="0068292B" w:rsidRPr="00266C51">
        <w:rPr>
          <w:rFonts w:asciiTheme="minorEastAsia" w:eastAsiaTheme="minorEastAsia" w:hAnsiTheme="minorEastAsia" w:hint="eastAsia"/>
          <w:color w:val="000000" w:themeColor="text1"/>
          <w:szCs w:val="21"/>
        </w:rPr>
        <w:t>，</w:t>
      </w:r>
      <w:r w:rsidR="0068292B" w:rsidRPr="00266C51">
        <w:rPr>
          <w:rFonts w:asciiTheme="minorEastAsia" w:eastAsiaTheme="minorEastAsia" w:hAnsiTheme="minorEastAsia"/>
          <w:color w:val="000000" w:themeColor="text1"/>
          <w:szCs w:val="21"/>
        </w:rPr>
        <w:t>信誉良好的合作方</w:t>
      </w:r>
      <w:r w:rsidR="0068292B" w:rsidRPr="00266C51">
        <w:rPr>
          <w:rFonts w:asciiTheme="minorEastAsia" w:eastAsiaTheme="minorEastAsia" w:hAnsiTheme="minorEastAsia" w:hint="eastAsia"/>
          <w:color w:val="000000" w:themeColor="text1"/>
          <w:szCs w:val="21"/>
        </w:rPr>
        <w:t>，</w:t>
      </w:r>
      <w:r w:rsidRPr="00266C51">
        <w:rPr>
          <w:rFonts w:asciiTheme="minorEastAsia" w:eastAsiaTheme="minorEastAsia" w:hAnsiTheme="minorEastAsia"/>
          <w:color w:val="000000" w:themeColor="text1"/>
          <w:szCs w:val="21"/>
        </w:rPr>
        <w:t>。为保证询价“公开、公平、公正”，根据相关法律、法规，结合本项目的特点，制定本评标办法。</w:t>
      </w:r>
    </w:p>
    <w:p w:rsidR="00854F90" w:rsidRPr="00266C51" w:rsidRDefault="00854F90" w:rsidP="00854F90">
      <w:pPr>
        <w:spacing w:after="50" w:line="380" w:lineRule="exact"/>
        <w:rPr>
          <w:rFonts w:asciiTheme="minorEastAsia" w:eastAsiaTheme="minorEastAsia" w:hAnsiTheme="minorEastAsia"/>
          <w:b/>
          <w:bCs/>
          <w:color w:val="000000" w:themeColor="text1"/>
          <w:szCs w:val="21"/>
        </w:rPr>
      </w:pPr>
      <w:r w:rsidRPr="00266C51">
        <w:rPr>
          <w:rFonts w:asciiTheme="minorEastAsia" w:eastAsiaTheme="minorEastAsia" w:hAnsiTheme="minorEastAsia"/>
          <w:b/>
          <w:bCs/>
          <w:color w:val="000000" w:themeColor="text1"/>
          <w:szCs w:val="21"/>
        </w:rPr>
        <w:t>二. 评标组织</w:t>
      </w:r>
    </w:p>
    <w:p w:rsidR="00854F90" w:rsidRPr="00266C51" w:rsidRDefault="00854F90"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由招标方按规定组织评标专家评审</w:t>
      </w:r>
      <w:r w:rsidR="0068292B" w:rsidRPr="00266C51">
        <w:rPr>
          <w:rFonts w:asciiTheme="minorEastAsia" w:eastAsiaTheme="minorEastAsia" w:hAnsiTheme="minorEastAsia"/>
          <w:color w:val="000000" w:themeColor="text1"/>
          <w:szCs w:val="21"/>
        </w:rPr>
        <w:t>并</w:t>
      </w:r>
      <w:r w:rsidRPr="00266C51">
        <w:rPr>
          <w:rFonts w:asciiTheme="minorEastAsia" w:eastAsiaTheme="minorEastAsia" w:hAnsiTheme="minorEastAsia"/>
          <w:color w:val="000000" w:themeColor="text1"/>
          <w:szCs w:val="21"/>
        </w:rPr>
        <w:t>最终确定中标方。</w:t>
      </w:r>
    </w:p>
    <w:p w:rsidR="00854F90" w:rsidRPr="00266C51" w:rsidRDefault="00854F90" w:rsidP="00854F90">
      <w:pPr>
        <w:spacing w:after="50" w:line="380" w:lineRule="exact"/>
        <w:rPr>
          <w:rFonts w:asciiTheme="minorEastAsia" w:eastAsiaTheme="minorEastAsia" w:hAnsiTheme="minorEastAsia"/>
          <w:b/>
          <w:bCs/>
          <w:color w:val="000000" w:themeColor="text1"/>
          <w:szCs w:val="21"/>
        </w:rPr>
      </w:pPr>
      <w:r w:rsidRPr="00266C51">
        <w:rPr>
          <w:rFonts w:asciiTheme="minorEastAsia" w:eastAsiaTheme="minorEastAsia" w:hAnsiTheme="minorEastAsia"/>
          <w:b/>
          <w:bCs/>
          <w:color w:val="000000" w:themeColor="text1"/>
          <w:szCs w:val="21"/>
        </w:rPr>
        <w:t>三、评标程序</w:t>
      </w:r>
    </w:p>
    <w:p w:rsidR="00854F90" w:rsidRPr="00266C51" w:rsidRDefault="00854F90"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1</w:t>
      </w:r>
      <w:r w:rsidRPr="00266C51">
        <w:rPr>
          <w:rFonts w:asciiTheme="minorEastAsia" w:eastAsiaTheme="minorEastAsia" w:hAnsiTheme="minorEastAsia" w:hint="eastAsia"/>
          <w:color w:val="000000" w:themeColor="text1"/>
          <w:szCs w:val="21"/>
        </w:rPr>
        <w:t>、</w:t>
      </w:r>
      <w:r w:rsidRPr="00266C51">
        <w:rPr>
          <w:rFonts w:asciiTheme="minorEastAsia" w:eastAsiaTheme="minorEastAsia" w:hAnsiTheme="minorEastAsia"/>
          <w:color w:val="000000" w:themeColor="text1"/>
          <w:szCs w:val="21"/>
        </w:rPr>
        <w:t>资格审查</w:t>
      </w:r>
    </w:p>
    <w:p w:rsidR="00854F90" w:rsidRPr="00266C51" w:rsidRDefault="00854F90"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依据法律法规和招标文件的规定，对报价文件中的资格证明进行审查，以确定投标供应商是否具备投标资格。</w:t>
      </w:r>
    </w:p>
    <w:p w:rsidR="00854F90" w:rsidRPr="00266C51" w:rsidRDefault="00854F90" w:rsidP="00266C51">
      <w:pPr>
        <w:pStyle w:val="21"/>
        <w:spacing w:after="50" w:line="380" w:lineRule="exact"/>
        <w:ind w:firstLine="473"/>
        <w:rPr>
          <w:rFonts w:asciiTheme="minorEastAsia" w:eastAsiaTheme="minorEastAsia" w:hAnsiTheme="minorEastAsia" w:cs="Times New Roman"/>
          <w:color w:val="000000" w:themeColor="text1"/>
          <w:sz w:val="21"/>
          <w:szCs w:val="21"/>
        </w:rPr>
      </w:pPr>
      <w:r w:rsidRPr="00266C51">
        <w:rPr>
          <w:rFonts w:asciiTheme="minorEastAsia" w:eastAsiaTheme="minorEastAsia" w:hAnsiTheme="minorEastAsia" w:cs="Times New Roman"/>
          <w:b w:val="0"/>
          <w:bCs w:val="0"/>
          <w:color w:val="000000" w:themeColor="text1"/>
          <w:sz w:val="21"/>
          <w:szCs w:val="21"/>
        </w:rPr>
        <w:t>2</w:t>
      </w:r>
      <w:r w:rsidRPr="00266C51">
        <w:rPr>
          <w:rFonts w:asciiTheme="minorEastAsia" w:eastAsiaTheme="minorEastAsia" w:hAnsiTheme="minorEastAsia" w:cs="Times New Roman" w:hint="eastAsia"/>
          <w:b w:val="0"/>
          <w:bCs w:val="0"/>
          <w:color w:val="000000" w:themeColor="text1"/>
          <w:sz w:val="21"/>
          <w:szCs w:val="21"/>
        </w:rPr>
        <w:t>、</w:t>
      </w:r>
      <w:r w:rsidRPr="00266C51">
        <w:rPr>
          <w:rFonts w:asciiTheme="minorEastAsia" w:eastAsiaTheme="minorEastAsia" w:hAnsiTheme="minorEastAsia" w:cs="Times New Roman"/>
          <w:b w:val="0"/>
          <w:bCs w:val="0"/>
          <w:color w:val="000000" w:themeColor="text1"/>
          <w:sz w:val="21"/>
          <w:szCs w:val="21"/>
        </w:rPr>
        <w:t>澄清问题</w:t>
      </w:r>
    </w:p>
    <w:p w:rsidR="00854F90" w:rsidRPr="00266C51" w:rsidRDefault="00854F90"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对报价文件中含义不明确、同类问题表述不一致或者有明显文字和计算错误的内容，评标委员会要求报价人作出必要的澄清、说明或者纠正。报价人的澄清、说明或者补正应当采用书面形式，由其授权的代表签字，并不得超出报价文件的范围或者改变报价文件的实质性内容。</w:t>
      </w:r>
    </w:p>
    <w:p w:rsidR="00854F90" w:rsidRPr="00266C51" w:rsidRDefault="00854F90" w:rsidP="00266C51">
      <w:pPr>
        <w:pStyle w:val="21"/>
        <w:spacing w:after="50" w:line="380" w:lineRule="exact"/>
        <w:ind w:firstLine="473"/>
        <w:rPr>
          <w:rFonts w:asciiTheme="minorEastAsia" w:eastAsiaTheme="minorEastAsia" w:hAnsiTheme="minorEastAsia" w:cs="Times New Roman"/>
          <w:b w:val="0"/>
          <w:bCs w:val="0"/>
          <w:color w:val="000000" w:themeColor="text1"/>
          <w:sz w:val="21"/>
          <w:szCs w:val="21"/>
        </w:rPr>
      </w:pPr>
      <w:r w:rsidRPr="00266C51">
        <w:rPr>
          <w:rFonts w:asciiTheme="minorEastAsia" w:eastAsiaTheme="minorEastAsia" w:hAnsiTheme="minorEastAsia" w:cs="Times New Roman"/>
          <w:b w:val="0"/>
          <w:bCs w:val="0"/>
          <w:color w:val="000000" w:themeColor="text1"/>
          <w:sz w:val="21"/>
          <w:szCs w:val="21"/>
        </w:rPr>
        <w:t>3</w:t>
      </w:r>
      <w:r w:rsidRPr="00266C51">
        <w:rPr>
          <w:rFonts w:asciiTheme="minorEastAsia" w:eastAsiaTheme="minorEastAsia" w:hAnsiTheme="minorEastAsia" w:cs="Times New Roman" w:hint="eastAsia"/>
          <w:b w:val="0"/>
          <w:bCs w:val="0"/>
          <w:color w:val="000000" w:themeColor="text1"/>
          <w:sz w:val="21"/>
          <w:szCs w:val="21"/>
        </w:rPr>
        <w:t>、</w:t>
      </w:r>
      <w:r w:rsidRPr="00266C51">
        <w:rPr>
          <w:rFonts w:asciiTheme="minorEastAsia" w:eastAsiaTheme="minorEastAsia" w:hAnsiTheme="minorEastAsia" w:cs="Times New Roman"/>
          <w:b w:val="0"/>
          <w:bCs w:val="0"/>
          <w:color w:val="000000" w:themeColor="text1"/>
          <w:sz w:val="21"/>
          <w:szCs w:val="21"/>
        </w:rPr>
        <w:t>详细评审</w:t>
      </w:r>
    </w:p>
    <w:p w:rsidR="00854F90" w:rsidRPr="00266C51" w:rsidRDefault="00854F90"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评标委员会对初步评审合格的报价文件，依照本办法对商务内容作进一步评审、比较。依据询价文件的规定，从报价文件的有效性、完整性和对询价文件的响应程度进行审查，以确定是否对询价文件的实质性要求作出响应。</w:t>
      </w:r>
    </w:p>
    <w:p w:rsidR="00854F90" w:rsidRPr="00266C51" w:rsidRDefault="00854F90"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如有询价文件未规定的情况出现，则由评标委员会集体讨论决定。</w:t>
      </w:r>
    </w:p>
    <w:p w:rsidR="00854F90" w:rsidRDefault="00854F90"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4</w:t>
      </w:r>
      <w:r w:rsidRPr="00266C51">
        <w:rPr>
          <w:rFonts w:asciiTheme="minorEastAsia" w:eastAsiaTheme="minorEastAsia" w:hAnsiTheme="minorEastAsia" w:hint="eastAsia"/>
          <w:color w:val="000000" w:themeColor="text1"/>
          <w:szCs w:val="21"/>
        </w:rPr>
        <w:t>、</w:t>
      </w:r>
      <w:r w:rsidRPr="00266C51">
        <w:rPr>
          <w:rFonts w:asciiTheme="minorEastAsia" w:eastAsiaTheme="minorEastAsia" w:hAnsiTheme="minorEastAsia"/>
          <w:color w:val="000000" w:themeColor="text1"/>
          <w:szCs w:val="21"/>
        </w:rPr>
        <w:t>中标原则</w:t>
      </w:r>
    </w:p>
    <w:p w:rsidR="004C66F0" w:rsidRDefault="004C66F0" w:rsidP="004C66F0">
      <w:pPr>
        <w:adjustRightInd w:val="0"/>
        <w:snapToGrid w:val="0"/>
        <w:spacing w:line="480" w:lineRule="auto"/>
        <w:ind w:firstLine="420"/>
        <w:jc w:val="left"/>
        <w:rPr>
          <w:rFonts w:ascii="宋体" w:hAnsi="宋体"/>
          <w:szCs w:val="21"/>
        </w:rPr>
      </w:pPr>
      <w:r>
        <w:rPr>
          <w:rFonts w:ascii="宋体" w:hAnsi="宋体"/>
          <w:szCs w:val="21"/>
        </w:rPr>
        <w:t>本次招标评标</w:t>
      </w:r>
      <w:r>
        <w:rPr>
          <w:rFonts w:ascii="宋体" w:hAnsi="宋体" w:hint="eastAsia"/>
          <w:szCs w:val="21"/>
        </w:rPr>
        <w:t>采用总价</w:t>
      </w:r>
      <w:r>
        <w:rPr>
          <w:rFonts w:ascii="宋体" w:hAnsi="宋体"/>
          <w:szCs w:val="21"/>
        </w:rPr>
        <w:t>评分法</w:t>
      </w:r>
      <w:r>
        <w:rPr>
          <w:rFonts w:ascii="宋体" w:hAnsi="宋体" w:hint="eastAsia"/>
          <w:szCs w:val="21"/>
        </w:rPr>
        <w:t>，</w:t>
      </w:r>
      <w:r>
        <w:rPr>
          <w:rFonts w:ascii="宋体" w:hAnsi="宋体"/>
          <w:szCs w:val="21"/>
        </w:rPr>
        <w:t>即在满足招标文件实质性要求前提下，</w:t>
      </w:r>
      <w:r w:rsidRPr="00843782">
        <w:rPr>
          <w:rFonts w:ascii="宋体" w:hAnsi="宋体"/>
          <w:b/>
          <w:szCs w:val="21"/>
        </w:rPr>
        <w:t>对各个</w:t>
      </w:r>
      <w:r w:rsidRPr="00843782">
        <w:rPr>
          <w:rFonts w:ascii="宋体" w:hAnsi="宋体" w:hint="eastAsia"/>
          <w:b/>
          <w:szCs w:val="21"/>
        </w:rPr>
        <w:t>投标人</w:t>
      </w:r>
      <w:r w:rsidRPr="00843782">
        <w:rPr>
          <w:rFonts w:ascii="宋体" w:hAnsi="宋体"/>
          <w:b/>
          <w:szCs w:val="21"/>
        </w:rPr>
        <w:t>的</w:t>
      </w:r>
      <w:r w:rsidRPr="00843782">
        <w:rPr>
          <w:rFonts w:ascii="宋体" w:hAnsi="宋体" w:hint="eastAsia"/>
          <w:b/>
          <w:szCs w:val="21"/>
        </w:rPr>
        <w:t>总</w:t>
      </w:r>
      <w:r w:rsidRPr="00843782">
        <w:rPr>
          <w:rFonts w:ascii="宋体" w:hAnsi="宋体"/>
          <w:b/>
          <w:szCs w:val="21"/>
        </w:rPr>
        <w:t>价进行对比</w:t>
      </w:r>
      <w:r w:rsidRPr="00843782">
        <w:rPr>
          <w:rFonts w:ascii="宋体" w:hAnsi="宋体" w:hint="eastAsia"/>
          <w:b/>
          <w:szCs w:val="21"/>
        </w:rPr>
        <w:t>，</w:t>
      </w:r>
      <w:r w:rsidRPr="00843782">
        <w:rPr>
          <w:rFonts w:ascii="宋体" w:hAnsi="宋体"/>
          <w:b/>
          <w:szCs w:val="21"/>
        </w:rPr>
        <w:t>总价最低的</w:t>
      </w:r>
      <w:r w:rsidRPr="00843782">
        <w:rPr>
          <w:rFonts w:ascii="宋体" w:hAnsi="宋体" w:hint="eastAsia"/>
          <w:b/>
          <w:szCs w:val="21"/>
        </w:rPr>
        <w:t>，该投标人作为该项目第一中标候选人</w:t>
      </w:r>
      <w:r>
        <w:rPr>
          <w:rFonts w:ascii="宋体" w:hAnsi="宋体" w:hint="eastAsia"/>
          <w:szCs w:val="21"/>
        </w:rPr>
        <w:t>。</w:t>
      </w:r>
      <w:r>
        <w:rPr>
          <w:rFonts w:ascii="宋体" w:hAnsi="宋体"/>
          <w:szCs w:val="21"/>
        </w:rPr>
        <w:t xml:space="preserve"> 总价次低者作为第二中标候选人</w:t>
      </w:r>
    </w:p>
    <w:p w:rsidR="00854F90" w:rsidRPr="00266C51" w:rsidRDefault="00854F90" w:rsidP="00040A4B">
      <w:pPr>
        <w:pStyle w:val="21"/>
        <w:spacing w:after="50" w:line="380" w:lineRule="exact"/>
        <w:ind w:firstLine="473"/>
        <w:rPr>
          <w:rFonts w:asciiTheme="minorEastAsia" w:eastAsiaTheme="minorEastAsia" w:hAnsiTheme="minorEastAsia" w:cs="Times New Roman"/>
          <w:b w:val="0"/>
          <w:bCs w:val="0"/>
          <w:color w:val="000000" w:themeColor="text1"/>
          <w:sz w:val="21"/>
          <w:szCs w:val="21"/>
        </w:rPr>
      </w:pPr>
      <w:r w:rsidRPr="00266C51">
        <w:rPr>
          <w:rFonts w:asciiTheme="minorEastAsia" w:eastAsiaTheme="minorEastAsia" w:hAnsiTheme="minorEastAsia" w:cs="Times New Roman" w:hint="eastAsia"/>
          <w:b w:val="0"/>
          <w:bCs w:val="0"/>
          <w:color w:val="000000" w:themeColor="text1"/>
          <w:sz w:val="21"/>
          <w:szCs w:val="21"/>
        </w:rPr>
        <w:t>5、</w:t>
      </w:r>
      <w:r w:rsidRPr="00266C51">
        <w:rPr>
          <w:rFonts w:asciiTheme="minorEastAsia" w:eastAsiaTheme="minorEastAsia" w:hAnsiTheme="minorEastAsia" w:cs="Times New Roman"/>
          <w:b w:val="0"/>
          <w:bCs w:val="0"/>
          <w:color w:val="000000" w:themeColor="text1"/>
          <w:sz w:val="21"/>
          <w:szCs w:val="21"/>
        </w:rPr>
        <w:t>中标结果</w:t>
      </w:r>
    </w:p>
    <w:p w:rsidR="00854F90" w:rsidRPr="00266C51" w:rsidRDefault="00854F90"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招标人将中标结果在苏州现代货箱码头有限公司</w:t>
      </w:r>
      <w:r w:rsidR="0006026E" w:rsidRPr="00266C51">
        <w:rPr>
          <w:rFonts w:asciiTheme="minorEastAsia" w:eastAsiaTheme="minorEastAsia" w:hAnsiTheme="minorEastAsia"/>
          <w:color w:val="000000" w:themeColor="text1"/>
          <w:szCs w:val="21"/>
        </w:rPr>
        <w:t>和浙江海港集团</w:t>
      </w:r>
      <w:r w:rsidRPr="00266C51">
        <w:rPr>
          <w:rFonts w:asciiTheme="minorEastAsia" w:eastAsiaTheme="minorEastAsia" w:hAnsiTheme="minorEastAsia"/>
          <w:color w:val="000000" w:themeColor="text1"/>
          <w:szCs w:val="21"/>
        </w:rPr>
        <w:t>网上公示，根据公示和决标结果，向中标人发出中标通知书。</w:t>
      </w:r>
    </w:p>
    <w:p w:rsidR="0006026E" w:rsidRPr="00266C51" w:rsidRDefault="00854F90" w:rsidP="00266C51">
      <w:pPr>
        <w:spacing w:after="50" w:line="380" w:lineRule="exact"/>
        <w:ind w:firstLineChars="200" w:firstLine="420"/>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中标人如因自身原因放弃中标或因不可抗力不能履行合同或未按询价文件及报价承诺履行的，招标人可选第二中标候选人为中标人或重新询价。</w:t>
      </w:r>
      <w:bookmarkStart w:id="1" w:name="_Toc509562293"/>
    </w:p>
    <w:p w:rsidR="0006026E" w:rsidRDefault="0006026E" w:rsidP="00266C51">
      <w:pPr>
        <w:spacing w:after="50" w:line="380" w:lineRule="exact"/>
        <w:ind w:firstLineChars="200" w:firstLine="420"/>
        <w:rPr>
          <w:rFonts w:asciiTheme="minorEastAsia" w:eastAsiaTheme="minorEastAsia" w:hAnsiTheme="minorEastAsia"/>
          <w:color w:val="000000" w:themeColor="text1"/>
          <w:szCs w:val="21"/>
        </w:rPr>
      </w:pPr>
    </w:p>
    <w:p w:rsidR="00266C51" w:rsidRDefault="00266C51" w:rsidP="00266C51">
      <w:pPr>
        <w:spacing w:after="50" w:line="380" w:lineRule="exact"/>
        <w:ind w:firstLineChars="200" w:firstLine="420"/>
        <w:rPr>
          <w:rFonts w:asciiTheme="minorEastAsia" w:eastAsiaTheme="minorEastAsia" w:hAnsiTheme="minorEastAsia"/>
          <w:color w:val="000000" w:themeColor="text1"/>
          <w:szCs w:val="21"/>
        </w:rPr>
      </w:pPr>
    </w:p>
    <w:p w:rsidR="00A834F4" w:rsidRDefault="00A834F4" w:rsidP="00266C51">
      <w:pPr>
        <w:spacing w:after="50" w:line="380" w:lineRule="exact"/>
        <w:ind w:firstLineChars="200" w:firstLine="420"/>
        <w:rPr>
          <w:rFonts w:asciiTheme="minorEastAsia" w:eastAsiaTheme="minorEastAsia" w:hAnsiTheme="minorEastAsia"/>
          <w:color w:val="000000" w:themeColor="text1"/>
          <w:szCs w:val="21"/>
        </w:rPr>
      </w:pPr>
    </w:p>
    <w:p w:rsidR="00040A4B" w:rsidRDefault="00040A4B" w:rsidP="00266C51">
      <w:pPr>
        <w:spacing w:after="50" w:line="380" w:lineRule="exact"/>
        <w:ind w:firstLineChars="200" w:firstLine="420"/>
        <w:rPr>
          <w:rFonts w:asciiTheme="minorEastAsia" w:eastAsiaTheme="minorEastAsia" w:hAnsiTheme="minorEastAsia"/>
          <w:color w:val="000000" w:themeColor="text1"/>
          <w:szCs w:val="21"/>
        </w:rPr>
      </w:pPr>
    </w:p>
    <w:p w:rsidR="00854F90" w:rsidRDefault="00854F90" w:rsidP="00040A4B">
      <w:pPr>
        <w:pStyle w:val="aa"/>
        <w:numPr>
          <w:ilvl w:val="0"/>
          <w:numId w:val="21"/>
        </w:numPr>
        <w:snapToGrid w:val="0"/>
        <w:spacing w:beforeLines="0" w:after="120" w:line="380" w:lineRule="exact"/>
        <w:jc w:val="center"/>
        <w:outlineLvl w:val="0"/>
        <w:rPr>
          <w:rFonts w:asciiTheme="minorEastAsia" w:eastAsiaTheme="minorEastAsia" w:hAnsiTheme="minorEastAsia"/>
          <w:b/>
          <w:color w:val="000000" w:themeColor="text1"/>
          <w:sz w:val="21"/>
          <w:szCs w:val="21"/>
        </w:rPr>
      </w:pPr>
      <w:r w:rsidRPr="00266C51">
        <w:rPr>
          <w:rFonts w:asciiTheme="minorEastAsia" w:eastAsiaTheme="minorEastAsia" w:hAnsiTheme="minorEastAsia"/>
          <w:b/>
          <w:color w:val="000000" w:themeColor="text1"/>
          <w:sz w:val="21"/>
          <w:szCs w:val="21"/>
        </w:rPr>
        <w:lastRenderedPageBreak/>
        <w:t>合同</w:t>
      </w:r>
      <w:bookmarkEnd w:id="1"/>
      <w:r w:rsidR="00FD727E" w:rsidRPr="00266C51">
        <w:rPr>
          <w:rFonts w:asciiTheme="minorEastAsia" w:eastAsiaTheme="minorEastAsia" w:hAnsiTheme="minorEastAsia"/>
          <w:b/>
          <w:color w:val="000000" w:themeColor="text1"/>
          <w:sz w:val="21"/>
          <w:szCs w:val="21"/>
        </w:rPr>
        <w:t>条款</w:t>
      </w:r>
    </w:p>
    <w:p w:rsidR="00A834F4" w:rsidRPr="007E0720" w:rsidRDefault="00A834F4" w:rsidP="00A834F4">
      <w:pPr>
        <w:spacing w:line="440" w:lineRule="exact"/>
        <w:jc w:val="left"/>
        <w:rPr>
          <w:rFonts w:ascii="宋体" w:hAnsi="宋体" w:cs="宋体"/>
          <w:color w:val="000000" w:themeColor="text1"/>
          <w:szCs w:val="21"/>
        </w:rPr>
      </w:pPr>
      <w:r w:rsidRPr="007E0720">
        <w:rPr>
          <w:rFonts w:ascii="宋体" w:hAnsi="宋体" w:cs="宋体"/>
          <w:color w:val="000000" w:themeColor="text1"/>
          <w:szCs w:val="21"/>
        </w:rPr>
        <w:t>甲方</w:t>
      </w:r>
      <w:r w:rsidRPr="007E0720">
        <w:rPr>
          <w:rFonts w:ascii="宋体" w:hAnsi="宋体" w:cs="宋体" w:hint="eastAsia"/>
          <w:color w:val="000000" w:themeColor="text1"/>
          <w:szCs w:val="21"/>
        </w:rPr>
        <w:t>：</w:t>
      </w:r>
    </w:p>
    <w:p w:rsidR="00A834F4" w:rsidRPr="007E0720" w:rsidRDefault="00A834F4" w:rsidP="00A834F4">
      <w:pPr>
        <w:spacing w:line="440" w:lineRule="exact"/>
        <w:jc w:val="left"/>
        <w:rPr>
          <w:rFonts w:ascii="宋体" w:hAnsi="宋体" w:cs="宋体"/>
          <w:color w:val="000000" w:themeColor="text1"/>
          <w:szCs w:val="21"/>
        </w:rPr>
      </w:pPr>
      <w:r w:rsidRPr="004C65F1">
        <w:rPr>
          <w:rFonts w:ascii="宋体" w:hAnsi="宋体" w:cs="宋体" w:hint="eastAsia"/>
          <w:color w:val="000000" w:themeColor="text1"/>
          <w:szCs w:val="21"/>
        </w:rPr>
        <w:t>住所地：</w:t>
      </w:r>
    </w:p>
    <w:p w:rsidR="00A834F4" w:rsidRPr="004C65F1" w:rsidRDefault="00A834F4" w:rsidP="00A834F4">
      <w:pPr>
        <w:spacing w:line="440" w:lineRule="exact"/>
        <w:jc w:val="left"/>
        <w:rPr>
          <w:rFonts w:ascii="宋体" w:hAnsi="宋体" w:cs="宋体"/>
          <w:color w:val="000000" w:themeColor="text1"/>
          <w:szCs w:val="21"/>
        </w:rPr>
      </w:pPr>
      <w:r w:rsidRPr="004C65F1">
        <w:rPr>
          <w:rFonts w:ascii="宋体" w:hAnsi="宋体" w:cs="宋体" w:hint="eastAsia"/>
          <w:color w:val="000000" w:themeColor="text1"/>
          <w:szCs w:val="21"/>
        </w:rPr>
        <w:t>联系人：联系方式：</w:t>
      </w:r>
    </w:p>
    <w:p w:rsidR="00A6243B" w:rsidRDefault="00A6243B" w:rsidP="00A834F4">
      <w:pPr>
        <w:spacing w:line="440" w:lineRule="exact"/>
        <w:jc w:val="left"/>
        <w:rPr>
          <w:rFonts w:ascii="宋体" w:hAnsi="宋体" w:cs="宋体"/>
          <w:color w:val="000000" w:themeColor="text1"/>
          <w:szCs w:val="21"/>
        </w:rPr>
      </w:pPr>
    </w:p>
    <w:p w:rsidR="00A834F4" w:rsidRPr="007E0720" w:rsidRDefault="00A834F4" w:rsidP="00A834F4">
      <w:pPr>
        <w:spacing w:line="440" w:lineRule="exact"/>
        <w:jc w:val="left"/>
        <w:rPr>
          <w:rFonts w:ascii="宋体" w:hAnsi="宋体" w:cs="宋体"/>
          <w:color w:val="000000" w:themeColor="text1"/>
          <w:szCs w:val="21"/>
        </w:rPr>
      </w:pPr>
      <w:r w:rsidRPr="007E0720">
        <w:rPr>
          <w:rFonts w:ascii="宋体" w:hAnsi="宋体" w:cs="宋体" w:hint="eastAsia"/>
          <w:color w:val="000000" w:themeColor="text1"/>
          <w:szCs w:val="21"/>
        </w:rPr>
        <w:t>乙方：</w:t>
      </w:r>
    </w:p>
    <w:p w:rsidR="00A834F4" w:rsidRPr="007E0720" w:rsidRDefault="00A834F4" w:rsidP="00A834F4">
      <w:pPr>
        <w:spacing w:line="440" w:lineRule="exact"/>
        <w:jc w:val="left"/>
        <w:rPr>
          <w:rFonts w:ascii="宋体" w:hAnsi="宋体" w:cs="宋体"/>
          <w:color w:val="000000" w:themeColor="text1"/>
          <w:szCs w:val="21"/>
        </w:rPr>
      </w:pPr>
      <w:r w:rsidRPr="007E0720">
        <w:rPr>
          <w:rFonts w:ascii="宋体" w:hAnsi="宋体" w:cs="宋体" w:hint="eastAsia"/>
          <w:color w:val="000000" w:themeColor="text1"/>
          <w:szCs w:val="21"/>
        </w:rPr>
        <w:t>住所地：</w:t>
      </w:r>
    </w:p>
    <w:p w:rsidR="00A834F4" w:rsidRPr="007E0720" w:rsidRDefault="00A834F4" w:rsidP="00A834F4">
      <w:pPr>
        <w:spacing w:line="440" w:lineRule="exact"/>
        <w:jc w:val="left"/>
        <w:rPr>
          <w:rFonts w:ascii="宋体" w:hAnsi="宋体" w:cs="宋体"/>
          <w:color w:val="000000" w:themeColor="text1"/>
          <w:szCs w:val="21"/>
        </w:rPr>
      </w:pPr>
      <w:r w:rsidRPr="007E0720">
        <w:rPr>
          <w:rFonts w:ascii="宋体" w:hAnsi="宋体" w:cs="宋体" w:hint="eastAsia"/>
          <w:color w:val="000000" w:themeColor="text1"/>
          <w:szCs w:val="21"/>
        </w:rPr>
        <w:t>联系人：                      联系方式：</w:t>
      </w:r>
    </w:p>
    <w:p w:rsidR="00A834F4" w:rsidRPr="003431FA" w:rsidRDefault="00A834F4" w:rsidP="00A834F4">
      <w:pPr>
        <w:spacing w:line="480" w:lineRule="auto"/>
        <w:rPr>
          <w:rFonts w:ascii="宋体" w:hAnsi="宋体"/>
          <w:szCs w:val="21"/>
        </w:rPr>
      </w:pPr>
    </w:p>
    <w:p w:rsidR="00A834F4" w:rsidRDefault="00A834F4" w:rsidP="00A834F4">
      <w:pPr>
        <w:spacing w:line="480" w:lineRule="auto"/>
        <w:ind w:firstLineChars="200" w:firstLine="420"/>
        <w:rPr>
          <w:rFonts w:ascii="宋体" w:hAnsi="宋体"/>
          <w:szCs w:val="21"/>
        </w:rPr>
      </w:pPr>
      <w:r>
        <w:rPr>
          <w:rFonts w:ascii="宋体" w:hAnsi="宋体" w:hint="eastAsia"/>
          <w:szCs w:val="21"/>
        </w:rPr>
        <w:t>甲方委托乙方开展苏州现代货箱码头有限公司病媒生物监测工作，乙方接受委托并进行此项工作。根据相关规定，双方达成如下协议，并由双方共同恪守。</w:t>
      </w:r>
    </w:p>
    <w:p w:rsidR="00A834F4" w:rsidRDefault="00A834F4" w:rsidP="00A834F4">
      <w:pPr>
        <w:spacing w:line="360" w:lineRule="auto"/>
        <w:rPr>
          <w:rFonts w:ascii="宋体" w:hAnsi="宋体"/>
          <w:b/>
          <w:bCs/>
          <w:szCs w:val="21"/>
        </w:rPr>
      </w:pPr>
      <w:r>
        <w:rPr>
          <w:rFonts w:ascii="宋体" w:hAnsi="宋体" w:hint="eastAsia"/>
          <w:b/>
          <w:bCs/>
          <w:szCs w:val="21"/>
        </w:rPr>
        <w:t>一、服务项目及地点</w:t>
      </w:r>
    </w:p>
    <w:p w:rsidR="00A834F4" w:rsidRDefault="00A834F4" w:rsidP="00A834F4">
      <w:pPr>
        <w:pStyle w:val="afb"/>
        <w:widowControl w:val="0"/>
        <w:numPr>
          <w:ilvl w:val="0"/>
          <w:numId w:val="33"/>
        </w:numPr>
        <w:spacing w:before="0" w:beforeAutospacing="0" w:after="0" w:afterAutospacing="0" w:line="360" w:lineRule="auto"/>
        <w:ind w:left="0" w:firstLineChars="200" w:firstLine="480"/>
        <w:jc w:val="both"/>
        <w:rPr>
          <w:bCs/>
          <w:szCs w:val="21"/>
        </w:rPr>
      </w:pPr>
      <w:r>
        <w:rPr>
          <w:rFonts w:hint="eastAsia"/>
          <w:bCs/>
          <w:szCs w:val="21"/>
        </w:rPr>
        <w:t>服务项目：</w:t>
      </w:r>
      <w:r>
        <w:rPr>
          <w:rFonts w:hint="eastAsia"/>
          <w:szCs w:val="21"/>
        </w:rPr>
        <w:t>苏州现代货箱码头有限公司病媒生物监测工作</w:t>
      </w:r>
    </w:p>
    <w:p w:rsidR="00A834F4" w:rsidRDefault="00A834F4" w:rsidP="00A834F4">
      <w:pPr>
        <w:pStyle w:val="afb"/>
        <w:widowControl w:val="0"/>
        <w:numPr>
          <w:ilvl w:val="0"/>
          <w:numId w:val="33"/>
        </w:numPr>
        <w:spacing w:before="0" w:beforeAutospacing="0" w:after="0" w:afterAutospacing="0" w:line="360" w:lineRule="auto"/>
        <w:ind w:left="0" w:firstLineChars="200" w:firstLine="480"/>
        <w:jc w:val="both"/>
        <w:rPr>
          <w:bCs/>
          <w:szCs w:val="21"/>
        </w:rPr>
      </w:pPr>
      <w:r>
        <w:rPr>
          <w:rFonts w:hint="eastAsia"/>
          <w:bCs/>
          <w:szCs w:val="21"/>
        </w:rPr>
        <w:t>服务地点：</w:t>
      </w:r>
      <w:r>
        <w:rPr>
          <w:rFonts w:hint="eastAsia"/>
          <w:szCs w:val="21"/>
        </w:rPr>
        <w:t>苏州现代货箱码头有限公司</w:t>
      </w:r>
    </w:p>
    <w:p w:rsidR="00A834F4" w:rsidRDefault="00A834F4" w:rsidP="00A834F4">
      <w:pPr>
        <w:spacing w:line="360" w:lineRule="auto"/>
        <w:rPr>
          <w:rFonts w:ascii="宋体" w:hAnsi="宋体"/>
          <w:b/>
          <w:bCs/>
          <w:szCs w:val="21"/>
        </w:rPr>
      </w:pPr>
      <w:r>
        <w:rPr>
          <w:rFonts w:ascii="宋体" w:hAnsi="宋体" w:hint="eastAsia"/>
          <w:b/>
          <w:bCs/>
          <w:szCs w:val="21"/>
        </w:rPr>
        <w:t>二、服务范围、内容及基本要求</w:t>
      </w:r>
    </w:p>
    <w:p w:rsidR="00A834F4" w:rsidRPr="005B3B76" w:rsidRDefault="00A834F4" w:rsidP="00A834F4">
      <w:pPr>
        <w:spacing w:line="360" w:lineRule="auto"/>
        <w:ind w:firstLineChars="250" w:firstLine="525"/>
        <w:rPr>
          <w:rFonts w:ascii="宋体" w:hAnsi="宋体"/>
          <w:bCs/>
          <w:szCs w:val="21"/>
        </w:rPr>
      </w:pPr>
      <w:r>
        <w:rPr>
          <w:rFonts w:ascii="宋体" w:hAnsi="宋体" w:hint="eastAsia"/>
          <w:bCs/>
          <w:szCs w:val="21"/>
        </w:rPr>
        <w:t>2.1病媒监测服务：</w:t>
      </w:r>
      <w:r w:rsidRPr="005B3B76">
        <w:rPr>
          <w:rFonts w:ascii="宋体" w:hAnsi="宋体"/>
          <w:bCs/>
          <w:szCs w:val="21"/>
        </w:rPr>
        <w:t>区域</w:t>
      </w:r>
      <w:r w:rsidRPr="005B3B76">
        <w:rPr>
          <w:rFonts w:ascii="宋体" w:hAnsi="宋体" w:hint="eastAsia"/>
          <w:bCs/>
          <w:szCs w:val="21"/>
        </w:rPr>
        <w:t>：</w:t>
      </w:r>
      <w:r w:rsidRPr="005B3B76">
        <w:rPr>
          <w:rFonts w:ascii="宋体" w:hAnsi="宋体"/>
          <w:bCs/>
          <w:szCs w:val="21"/>
        </w:rPr>
        <w:t>甲方码头堆场区域及江堤外侧</w:t>
      </w:r>
      <w:r w:rsidRPr="005B3B76">
        <w:rPr>
          <w:rFonts w:ascii="宋体" w:hAnsi="宋体" w:hint="eastAsia"/>
          <w:bCs/>
          <w:szCs w:val="21"/>
        </w:rPr>
        <w:t>400米范围</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1890"/>
        <w:gridCol w:w="2115"/>
        <w:gridCol w:w="2418"/>
      </w:tblGrid>
      <w:tr w:rsidR="00A834F4" w:rsidTr="00D35856">
        <w:trPr>
          <w:trHeight w:val="585"/>
        </w:trPr>
        <w:tc>
          <w:tcPr>
            <w:tcW w:w="810" w:type="dxa"/>
          </w:tcPr>
          <w:p w:rsidR="00A834F4" w:rsidRPr="0015788A" w:rsidRDefault="00A834F4" w:rsidP="00D35856">
            <w:pPr>
              <w:spacing w:line="360" w:lineRule="auto"/>
              <w:rPr>
                <w:rFonts w:ascii="宋体" w:hAnsi="宋体"/>
                <w:szCs w:val="21"/>
              </w:rPr>
            </w:pPr>
            <w:r>
              <w:rPr>
                <w:rFonts w:ascii="宋体" w:hAnsi="宋体" w:hint="eastAsia"/>
                <w:szCs w:val="21"/>
              </w:rPr>
              <w:t>序号</w:t>
            </w:r>
          </w:p>
        </w:tc>
        <w:tc>
          <w:tcPr>
            <w:tcW w:w="1890" w:type="dxa"/>
          </w:tcPr>
          <w:p w:rsidR="00A834F4" w:rsidRPr="0015788A" w:rsidRDefault="00A834F4" w:rsidP="00D35856">
            <w:pPr>
              <w:spacing w:line="360" w:lineRule="auto"/>
              <w:rPr>
                <w:rFonts w:ascii="宋体" w:hAnsi="宋体"/>
                <w:szCs w:val="21"/>
              </w:rPr>
            </w:pPr>
            <w:r>
              <w:rPr>
                <w:rFonts w:ascii="宋体" w:hAnsi="宋体" w:hint="eastAsia"/>
                <w:szCs w:val="21"/>
              </w:rPr>
              <w:t>监测类别</w:t>
            </w:r>
          </w:p>
        </w:tc>
        <w:tc>
          <w:tcPr>
            <w:tcW w:w="2115" w:type="dxa"/>
          </w:tcPr>
          <w:p w:rsidR="00A834F4" w:rsidRPr="0015788A" w:rsidRDefault="00A834F4" w:rsidP="00D35856">
            <w:pPr>
              <w:spacing w:line="360" w:lineRule="auto"/>
              <w:rPr>
                <w:rFonts w:ascii="宋体" w:hAnsi="宋体"/>
                <w:szCs w:val="21"/>
              </w:rPr>
            </w:pPr>
            <w:r>
              <w:rPr>
                <w:rFonts w:ascii="宋体" w:hAnsi="宋体" w:hint="eastAsia"/>
                <w:szCs w:val="21"/>
              </w:rPr>
              <w:t>次数</w:t>
            </w:r>
          </w:p>
        </w:tc>
        <w:tc>
          <w:tcPr>
            <w:tcW w:w="2418" w:type="dxa"/>
          </w:tcPr>
          <w:p w:rsidR="00A834F4" w:rsidRPr="0015788A" w:rsidRDefault="00A834F4" w:rsidP="00D35856">
            <w:pPr>
              <w:spacing w:line="360" w:lineRule="auto"/>
              <w:rPr>
                <w:rFonts w:ascii="宋体" w:hAnsi="宋体"/>
                <w:szCs w:val="21"/>
              </w:rPr>
            </w:pPr>
            <w:r>
              <w:rPr>
                <w:rFonts w:ascii="宋体" w:hAnsi="宋体" w:hint="eastAsia"/>
                <w:szCs w:val="21"/>
              </w:rPr>
              <w:t>说明</w:t>
            </w:r>
          </w:p>
        </w:tc>
      </w:tr>
      <w:tr w:rsidR="00A834F4" w:rsidTr="00D35856">
        <w:trPr>
          <w:trHeight w:val="615"/>
        </w:trPr>
        <w:tc>
          <w:tcPr>
            <w:tcW w:w="810" w:type="dxa"/>
          </w:tcPr>
          <w:p w:rsidR="00A834F4" w:rsidRPr="0015788A" w:rsidRDefault="00A834F4" w:rsidP="00D35856">
            <w:pPr>
              <w:spacing w:line="360" w:lineRule="auto"/>
              <w:rPr>
                <w:rFonts w:ascii="宋体" w:hAnsi="宋体"/>
                <w:szCs w:val="21"/>
              </w:rPr>
            </w:pPr>
            <w:r>
              <w:rPr>
                <w:rFonts w:ascii="宋体" w:hAnsi="宋体" w:hint="eastAsia"/>
                <w:szCs w:val="21"/>
              </w:rPr>
              <w:t>1</w:t>
            </w:r>
          </w:p>
        </w:tc>
        <w:tc>
          <w:tcPr>
            <w:tcW w:w="1890" w:type="dxa"/>
          </w:tcPr>
          <w:p w:rsidR="00A834F4" w:rsidRPr="0015788A" w:rsidRDefault="00A834F4" w:rsidP="00D35856">
            <w:pPr>
              <w:spacing w:line="360" w:lineRule="auto"/>
              <w:rPr>
                <w:rFonts w:ascii="宋体" w:hAnsi="宋体"/>
                <w:szCs w:val="21"/>
              </w:rPr>
            </w:pPr>
            <w:r>
              <w:rPr>
                <w:rFonts w:ascii="宋体" w:hAnsi="宋体" w:hint="eastAsia"/>
                <w:szCs w:val="21"/>
              </w:rPr>
              <w:t>鼠类监测</w:t>
            </w:r>
          </w:p>
        </w:tc>
        <w:tc>
          <w:tcPr>
            <w:tcW w:w="2115" w:type="dxa"/>
          </w:tcPr>
          <w:p w:rsidR="00A834F4" w:rsidRPr="0015788A" w:rsidRDefault="00A834F4" w:rsidP="00D35856">
            <w:pPr>
              <w:spacing w:line="360" w:lineRule="auto"/>
              <w:rPr>
                <w:rFonts w:ascii="宋体" w:hAnsi="宋体"/>
                <w:szCs w:val="21"/>
              </w:rPr>
            </w:pPr>
            <w:r>
              <w:rPr>
                <w:rFonts w:ascii="宋体" w:hAnsi="宋体" w:hint="eastAsia"/>
                <w:szCs w:val="21"/>
              </w:rPr>
              <w:t>4次</w:t>
            </w:r>
          </w:p>
        </w:tc>
        <w:tc>
          <w:tcPr>
            <w:tcW w:w="2418" w:type="dxa"/>
          </w:tcPr>
          <w:p w:rsidR="00A834F4" w:rsidRPr="0015788A" w:rsidRDefault="00A834F4" w:rsidP="00D35856">
            <w:pPr>
              <w:spacing w:line="360" w:lineRule="auto"/>
              <w:rPr>
                <w:rFonts w:ascii="宋体" w:hAnsi="宋体"/>
                <w:szCs w:val="21"/>
              </w:rPr>
            </w:pPr>
            <w:r>
              <w:rPr>
                <w:rFonts w:ascii="宋体" w:hAnsi="宋体" w:hint="eastAsia"/>
                <w:szCs w:val="21"/>
              </w:rPr>
              <w:t>每季度1次</w:t>
            </w:r>
          </w:p>
        </w:tc>
      </w:tr>
      <w:tr w:rsidR="00A834F4" w:rsidTr="00D35856">
        <w:trPr>
          <w:trHeight w:val="480"/>
        </w:trPr>
        <w:tc>
          <w:tcPr>
            <w:tcW w:w="810" w:type="dxa"/>
          </w:tcPr>
          <w:p w:rsidR="00A834F4" w:rsidRPr="0015788A" w:rsidRDefault="00A834F4" w:rsidP="00D35856">
            <w:pPr>
              <w:spacing w:line="360" w:lineRule="auto"/>
              <w:rPr>
                <w:rFonts w:ascii="宋体" w:hAnsi="宋体"/>
                <w:szCs w:val="21"/>
              </w:rPr>
            </w:pPr>
            <w:r>
              <w:rPr>
                <w:rFonts w:ascii="宋体" w:hAnsi="宋体" w:hint="eastAsia"/>
                <w:szCs w:val="21"/>
              </w:rPr>
              <w:t>2</w:t>
            </w:r>
          </w:p>
        </w:tc>
        <w:tc>
          <w:tcPr>
            <w:tcW w:w="1890" w:type="dxa"/>
          </w:tcPr>
          <w:p w:rsidR="00A834F4" w:rsidRPr="0015788A" w:rsidRDefault="00A834F4" w:rsidP="00D35856">
            <w:pPr>
              <w:spacing w:line="360" w:lineRule="auto"/>
              <w:rPr>
                <w:rFonts w:ascii="宋体" w:hAnsi="宋体"/>
                <w:szCs w:val="21"/>
              </w:rPr>
            </w:pPr>
            <w:r>
              <w:rPr>
                <w:rFonts w:ascii="宋体" w:hAnsi="宋体" w:hint="eastAsia"/>
                <w:szCs w:val="21"/>
              </w:rPr>
              <w:t>成蚊监测</w:t>
            </w:r>
          </w:p>
        </w:tc>
        <w:tc>
          <w:tcPr>
            <w:tcW w:w="2115" w:type="dxa"/>
          </w:tcPr>
          <w:p w:rsidR="00A834F4" w:rsidRPr="0015788A" w:rsidRDefault="00A834F4" w:rsidP="00D35856">
            <w:pPr>
              <w:spacing w:line="360" w:lineRule="auto"/>
              <w:rPr>
                <w:rFonts w:ascii="宋体" w:hAnsi="宋体"/>
                <w:szCs w:val="21"/>
              </w:rPr>
            </w:pPr>
            <w:r>
              <w:rPr>
                <w:rFonts w:ascii="宋体" w:hAnsi="宋体" w:hint="eastAsia"/>
                <w:szCs w:val="21"/>
              </w:rPr>
              <w:t>12次</w:t>
            </w:r>
          </w:p>
        </w:tc>
        <w:tc>
          <w:tcPr>
            <w:tcW w:w="2418" w:type="dxa"/>
          </w:tcPr>
          <w:p w:rsidR="00A834F4" w:rsidRPr="0015788A" w:rsidRDefault="00A834F4" w:rsidP="00D35856">
            <w:pPr>
              <w:spacing w:line="360" w:lineRule="auto"/>
              <w:rPr>
                <w:rFonts w:ascii="宋体" w:hAnsi="宋体"/>
                <w:szCs w:val="21"/>
              </w:rPr>
            </w:pPr>
            <w:r w:rsidRPr="0015788A">
              <w:rPr>
                <w:rFonts w:ascii="宋体" w:hAnsi="宋体" w:hint="eastAsia"/>
                <w:szCs w:val="21"/>
              </w:rPr>
              <w:t>5-10月每月上下旬各监测1次</w:t>
            </w:r>
          </w:p>
        </w:tc>
      </w:tr>
      <w:tr w:rsidR="00A834F4" w:rsidTr="00D35856">
        <w:trPr>
          <w:trHeight w:val="390"/>
        </w:trPr>
        <w:tc>
          <w:tcPr>
            <w:tcW w:w="810" w:type="dxa"/>
          </w:tcPr>
          <w:p w:rsidR="00A834F4" w:rsidRPr="0015788A" w:rsidRDefault="00A834F4" w:rsidP="00D35856">
            <w:pPr>
              <w:spacing w:line="360" w:lineRule="auto"/>
              <w:rPr>
                <w:rFonts w:ascii="宋体" w:hAnsi="宋体"/>
                <w:szCs w:val="21"/>
              </w:rPr>
            </w:pPr>
            <w:r>
              <w:rPr>
                <w:rFonts w:ascii="宋体" w:hAnsi="宋体" w:hint="eastAsia"/>
                <w:szCs w:val="21"/>
              </w:rPr>
              <w:t>3</w:t>
            </w:r>
          </w:p>
        </w:tc>
        <w:tc>
          <w:tcPr>
            <w:tcW w:w="1890" w:type="dxa"/>
          </w:tcPr>
          <w:p w:rsidR="00A834F4" w:rsidRPr="0015788A" w:rsidRDefault="00A834F4" w:rsidP="00D35856">
            <w:pPr>
              <w:spacing w:line="360" w:lineRule="auto"/>
              <w:rPr>
                <w:rFonts w:ascii="宋体" w:hAnsi="宋体"/>
                <w:szCs w:val="21"/>
              </w:rPr>
            </w:pPr>
            <w:r>
              <w:rPr>
                <w:rFonts w:ascii="宋体" w:hAnsi="宋体" w:hint="eastAsia"/>
                <w:szCs w:val="21"/>
              </w:rPr>
              <w:t>伊蚊监测</w:t>
            </w:r>
          </w:p>
        </w:tc>
        <w:tc>
          <w:tcPr>
            <w:tcW w:w="2115" w:type="dxa"/>
          </w:tcPr>
          <w:p w:rsidR="00A834F4" w:rsidRPr="0015788A" w:rsidRDefault="00A834F4" w:rsidP="00D35856">
            <w:pPr>
              <w:spacing w:line="360" w:lineRule="auto"/>
              <w:rPr>
                <w:rFonts w:ascii="宋体" w:hAnsi="宋体"/>
                <w:szCs w:val="21"/>
              </w:rPr>
            </w:pPr>
            <w:r>
              <w:rPr>
                <w:rFonts w:ascii="宋体" w:hAnsi="宋体" w:hint="eastAsia"/>
                <w:szCs w:val="21"/>
              </w:rPr>
              <w:t>6次</w:t>
            </w:r>
          </w:p>
        </w:tc>
        <w:tc>
          <w:tcPr>
            <w:tcW w:w="2418" w:type="dxa"/>
          </w:tcPr>
          <w:p w:rsidR="00A834F4" w:rsidRPr="0015788A" w:rsidRDefault="00A834F4" w:rsidP="00D35856">
            <w:pPr>
              <w:spacing w:line="360" w:lineRule="auto"/>
              <w:rPr>
                <w:rFonts w:ascii="宋体" w:hAnsi="宋体"/>
                <w:szCs w:val="21"/>
              </w:rPr>
            </w:pPr>
            <w:r>
              <w:rPr>
                <w:rFonts w:ascii="宋体" w:hAnsi="宋体" w:hint="eastAsia"/>
                <w:szCs w:val="21"/>
              </w:rPr>
              <w:t>5-10月每月检测1次</w:t>
            </w:r>
          </w:p>
        </w:tc>
      </w:tr>
      <w:tr w:rsidR="00A834F4" w:rsidTr="00272CA1">
        <w:trPr>
          <w:trHeight w:val="412"/>
        </w:trPr>
        <w:tc>
          <w:tcPr>
            <w:tcW w:w="810" w:type="dxa"/>
          </w:tcPr>
          <w:p w:rsidR="00A834F4" w:rsidRDefault="00A834F4" w:rsidP="00D35856">
            <w:pPr>
              <w:spacing w:line="360" w:lineRule="auto"/>
              <w:rPr>
                <w:rFonts w:ascii="宋体" w:hAnsi="宋体"/>
                <w:szCs w:val="21"/>
              </w:rPr>
            </w:pPr>
            <w:r>
              <w:rPr>
                <w:rFonts w:ascii="宋体" w:hAnsi="宋体" w:hint="eastAsia"/>
                <w:szCs w:val="21"/>
              </w:rPr>
              <w:t>4</w:t>
            </w:r>
          </w:p>
        </w:tc>
        <w:tc>
          <w:tcPr>
            <w:tcW w:w="1890" w:type="dxa"/>
          </w:tcPr>
          <w:p w:rsidR="00A834F4" w:rsidRDefault="00A834F4" w:rsidP="00D35856">
            <w:pPr>
              <w:spacing w:line="360" w:lineRule="auto"/>
              <w:rPr>
                <w:rFonts w:ascii="宋体" w:hAnsi="宋体"/>
                <w:szCs w:val="21"/>
              </w:rPr>
            </w:pPr>
            <w:r>
              <w:rPr>
                <w:rFonts w:ascii="宋体" w:hAnsi="宋体" w:hint="eastAsia"/>
                <w:szCs w:val="21"/>
              </w:rPr>
              <w:t>蝇类监测</w:t>
            </w:r>
          </w:p>
        </w:tc>
        <w:tc>
          <w:tcPr>
            <w:tcW w:w="2115" w:type="dxa"/>
          </w:tcPr>
          <w:p w:rsidR="00A834F4" w:rsidRDefault="00A834F4" w:rsidP="00D35856">
            <w:pPr>
              <w:spacing w:line="360" w:lineRule="auto"/>
              <w:rPr>
                <w:rFonts w:ascii="宋体" w:hAnsi="宋体"/>
                <w:szCs w:val="21"/>
              </w:rPr>
            </w:pPr>
            <w:r>
              <w:rPr>
                <w:rFonts w:ascii="宋体" w:hAnsi="宋体" w:hint="eastAsia"/>
                <w:szCs w:val="21"/>
              </w:rPr>
              <w:t>7次</w:t>
            </w:r>
          </w:p>
        </w:tc>
        <w:tc>
          <w:tcPr>
            <w:tcW w:w="2418" w:type="dxa"/>
          </w:tcPr>
          <w:p w:rsidR="00A834F4" w:rsidRDefault="00A834F4" w:rsidP="00D35856">
            <w:pPr>
              <w:spacing w:line="360" w:lineRule="auto"/>
              <w:rPr>
                <w:rFonts w:ascii="宋体" w:hAnsi="宋体"/>
                <w:szCs w:val="21"/>
              </w:rPr>
            </w:pPr>
            <w:r>
              <w:rPr>
                <w:rFonts w:ascii="宋体" w:hAnsi="宋体" w:hint="eastAsia"/>
                <w:szCs w:val="21"/>
              </w:rPr>
              <w:t>4-10月每月检测1次</w:t>
            </w:r>
          </w:p>
        </w:tc>
      </w:tr>
      <w:tr w:rsidR="00272CA1" w:rsidTr="00272CA1">
        <w:trPr>
          <w:trHeight w:val="450"/>
        </w:trPr>
        <w:tc>
          <w:tcPr>
            <w:tcW w:w="810" w:type="dxa"/>
          </w:tcPr>
          <w:p w:rsidR="00272CA1" w:rsidRDefault="00272CA1" w:rsidP="00D35856">
            <w:pPr>
              <w:spacing w:line="360" w:lineRule="auto"/>
              <w:rPr>
                <w:rFonts w:ascii="宋体" w:hAnsi="宋体"/>
                <w:szCs w:val="21"/>
              </w:rPr>
            </w:pPr>
            <w:r>
              <w:rPr>
                <w:rFonts w:ascii="宋体" w:hAnsi="宋体" w:hint="eastAsia"/>
                <w:szCs w:val="21"/>
              </w:rPr>
              <w:t>5</w:t>
            </w:r>
          </w:p>
        </w:tc>
        <w:tc>
          <w:tcPr>
            <w:tcW w:w="1890" w:type="dxa"/>
          </w:tcPr>
          <w:p w:rsidR="00272CA1" w:rsidRDefault="00272CA1" w:rsidP="00D35856">
            <w:pPr>
              <w:spacing w:line="360" w:lineRule="auto"/>
              <w:rPr>
                <w:rFonts w:ascii="宋体" w:hAnsi="宋体"/>
                <w:szCs w:val="21"/>
              </w:rPr>
            </w:pPr>
            <w:r>
              <w:rPr>
                <w:rFonts w:ascii="宋体" w:hAnsi="宋体" w:hint="eastAsia"/>
                <w:szCs w:val="21"/>
              </w:rPr>
              <w:t>蜚蠊</w:t>
            </w:r>
          </w:p>
        </w:tc>
        <w:tc>
          <w:tcPr>
            <w:tcW w:w="2115" w:type="dxa"/>
          </w:tcPr>
          <w:p w:rsidR="00272CA1" w:rsidRDefault="00272CA1" w:rsidP="00D35856">
            <w:pPr>
              <w:spacing w:line="360" w:lineRule="auto"/>
              <w:rPr>
                <w:rFonts w:ascii="宋体" w:hAnsi="宋体"/>
                <w:szCs w:val="21"/>
              </w:rPr>
            </w:pPr>
            <w:r>
              <w:rPr>
                <w:rFonts w:ascii="宋体" w:hAnsi="宋体" w:hint="eastAsia"/>
                <w:szCs w:val="21"/>
              </w:rPr>
              <w:t>7次</w:t>
            </w:r>
          </w:p>
        </w:tc>
        <w:tc>
          <w:tcPr>
            <w:tcW w:w="2418" w:type="dxa"/>
          </w:tcPr>
          <w:p w:rsidR="00272CA1" w:rsidRDefault="00272CA1" w:rsidP="00D35856">
            <w:pPr>
              <w:spacing w:line="360" w:lineRule="auto"/>
              <w:rPr>
                <w:rFonts w:ascii="宋体" w:hAnsi="宋体"/>
                <w:szCs w:val="21"/>
              </w:rPr>
            </w:pPr>
            <w:r>
              <w:rPr>
                <w:rFonts w:ascii="宋体" w:hAnsi="宋体" w:hint="eastAsia"/>
                <w:szCs w:val="21"/>
              </w:rPr>
              <w:t>4-10月每月检测1次</w:t>
            </w:r>
          </w:p>
        </w:tc>
      </w:tr>
      <w:tr w:rsidR="00272CA1" w:rsidTr="00272CA1">
        <w:trPr>
          <w:trHeight w:val="450"/>
        </w:trPr>
        <w:tc>
          <w:tcPr>
            <w:tcW w:w="810" w:type="dxa"/>
          </w:tcPr>
          <w:p w:rsidR="00272CA1" w:rsidRDefault="00272CA1" w:rsidP="00D35856">
            <w:pPr>
              <w:spacing w:line="360" w:lineRule="auto"/>
              <w:rPr>
                <w:rFonts w:ascii="宋体" w:hAnsi="宋体"/>
                <w:szCs w:val="21"/>
              </w:rPr>
            </w:pPr>
            <w:r>
              <w:rPr>
                <w:rFonts w:ascii="宋体" w:hAnsi="宋体" w:hint="eastAsia"/>
                <w:szCs w:val="21"/>
              </w:rPr>
              <w:t>6</w:t>
            </w:r>
          </w:p>
        </w:tc>
        <w:tc>
          <w:tcPr>
            <w:tcW w:w="1890" w:type="dxa"/>
          </w:tcPr>
          <w:p w:rsidR="00272CA1" w:rsidRDefault="00272CA1" w:rsidP="00D35856">
            <w:pPr>
              <w:spacing w:line="360" w:lineRule="auto"/>
              <w:rPr>
                <w:rFonts w:ascii="宋体" w:hAnsi="宋体"/>
                <w:szCs w:val="21"/>
              </w:rPr>
            </w:pPr>
            <w:r>
              <w:rPr>
                <w:rFonts w:ascii="宋体" w:hAnsi="宋体" w:hint="eastAsia"/>
                <w:szCs w:val="21"/>
              </w:rPr>
              <w:t>蠓类</w:t>
            </w:r>
          </w:p>
        </w:tc>
        <w:tc>
          <w:tcPr>
            <w:tcW w:w="2115" w:type="dxa"/>
          </w:tcPr>
          <w:p w:rsidR="00272CA1" w:rsidRDefault="00272CA1" w:rsidP="00D35856">
            <w:pPr>
              <w:spacing w:line="360" w:lineRule="auto"/>
              <w:rPr>
                <w:rFonts w:ascii="宋体" w:hAnsi="宋体"/>
                <w:szCs w:val="21"/>
              </w:rPr>
            </w:pPr>
            <w:r>
              <w:rPr>
                <w:rFonts w:ascii="宋体" w:hAnsi="宋体" w:hint="eastAsia"/>
                <w:szCs w:val="21"/>
              </w:rPr>
              <w:t>6</w:t>
            </w:r>
            <w:r w:rsidR="00945A9D">
              <w:rPr>
                <w:rFonts w:ascii="宋体" w:hAnsi="宋体" w:hint="eastAsia"/>
                <w:szCs w:val="21"/>
              </w:rPr>
              <w:t>次</w:t>
            </w:r>
          </w:p>
        </w:tc>
        <w:tc>
          <w:tcPr>
            <w:tcW w:w="2418" w:type="dxa"/>
          </w:tcPr>
          <w:p w:rsidR="00272CA1" w:rsidRDefault="00272CA1" w:rsidP="00D35856">
            <w:pPr>
              <w:spacing w:line="360" w:lineRule="auto"/>
              <w:rPr>
                <w:rFonts w:ascii="宋体" w:hAnsi="宋体"/>
                <w:szCs w:val="21"/>
              </w:rPr>
            </w:pPr>
            <w:r>
              <w:rPr>
                <w:rFonts w:ascii="宋体" w:hAnsi="宋体" w:hint="eastAsia"/>
                <w:szCs w:val="21"/>
              </w:rPr>
              <w:t>5-10月每月检测1次</w:t>
            </w:r>
          </w:p>
        </w:tc>
      </w:tr>
      <w:tr w:rsidR="00272CA1" w:rsidTr="00272CA1">
        <w:trPr>
          <w:trHeight w:val="315"/>
        </w:trPr>
        <w:tc>
          <w:tcPr>
            <w:tcW w:w="810" w:type="dxa"/>
          </w:tcPr>
          <w:p w:rsidR="00272CA1" w:rsidRDefault="00272CA1" w:rsidP="00D35856">
            <w:pPr>
              <w:spacing w:line="360" w:lineRule="auto"/>
              <w:rPr>
                <w:rFonts w:ascii="宋体" w:hAnsi="宋体"/>
                <w:szCs w:val="21"/>
              </w:rPr>
            </w:pPr>
            <w:r>
              <w:rPr>
                <w:rFonts w:ascii="宋体" w:hAnsi="宋体" w:hint="eastAsia"/>
                <w:szCs w:val="21"/>
              </w:rPr>
              <w:t>7</w:t>
            </w:r>
          </w:p>
        </w:tc>
        <w:tc>
          <w:tcPr>
            <w:tcW w:w="1890" w:type="dxa"/>
          </w:tcPr>
          <w:p w:rsidR="00272CA1" w:rsidRDefault="00272CA1" w:rsidP="00D35856">
            <w:pPr>
              <w:spacing w:line="360" w:lineRule="auto"/>
              <w:rPr>
                <w:rFonts w:ascii="宋体" w:hAnsi="宋体"/>
                <w:szCs w:val="21"/>
              </w:rPr>
            </w:pPr>
            <w:r>
              <w:rPr>
                <w:rFonts w:ascii="宋体" w:hAnsi="宋体" w:hint="eastAsia"/>
                <w:szCs w:val="21"/>
              </w:rPr>
              <w:t>游离</w:t>
            </w:r>
            <w:r w:rsidRPr="00726786">
              <w:rPr>
                <w:rFonts w:asciiTheme="minorEastAsia" w:eastAsiaTheme="minorEastAsia" w:hAnsiTheme="minorEastAsia" w:hint="eastAsia"/>
                <w:color w:val="000000" w:themeColor="text1"/>
                <w:szCs w:val="21"/>
              </w:rPr>
              <w:t>蜱</w:t>
            </w:r>
          </w:p>
        </w:tc>
        <w:tc>
          <w:tcPr>
            <w:tcW w:w="2115" w:type="dxa"/>
          </w:tcPr>
          <w:p w:rsidR="00272CA1" w:rsidRDefault="00272CA1" w:rsidP="00D35856">
            <w:pPr>
              <w:spacing w:line="360" w:lineRule="auto"/>
              <w:rPr>
                <w:rFonts w:ascii="宋体" w:hAnsi="宋体"/>
                <w:szCs w:val="21"/>
              </w:rPr>
            </w:pPr>
            <w:r>
              <w:rPr>
                <w:rFonts w:ascii="宋体" w:hAnsi="宋体" w:hint="eastAsia"/>
                <w:szCs w:val="21"/>
              </w:rPr>
              <w:t>6</w:t>
            </w:r>
            <w:r w:rsidR="00945A9D">
              <w:rPr>
                <w:rFonts w:ascii="宋体" w:hAnsi="宋体" w:hint="eastAsia"/>
                <w:szCs w:val="21"/>
              </w:rPr>
              <w:t>次</w:t>
            </w:r>
          </w:p>
        </w:tc>
        <w:tc>
          <w:tcPr>
            <w:tcW w:w="2418" w:type="dxa"/>
          </w:tcPr>
          <w:p w:rsidR="00272CA1" w:rsidRDefault="00272CA1" w:rsidP="00D35856">
            <w:pPr>
              <w:spacing w:line="360" w:lineRule="auto"/>
              <w:rPr>
                <w:rFonts w:ascii="宋体" w:hAnsi="宋体"/>
                <w:szCs w:val="21"/>
              </w:rPr>
            </w:pPr>
            <w:r>
              <w:rPr>
                <w:rFonts w:ascii="宋体" w:hAnsi="宋体" w:hint="eastAsia"/>
                <w:szCs w:val="21"/>
              </w:rPr>
              <w:t>4-9月每月检测1次</w:t>
            </w:r>
          </w:p>
        </w:tc>
      </w:tr>
    </w:tbl>
    <w:p w:rsidR="00A834F4" w:rsidRPr="00272CA1" w:rsidRDefault="00A834F4" w:rsidP="00272CA1">
      <w:pPr>
        <w:snapToGrid w:val="0"/>
        <w:spacing w:line="594" w:lineRule="exact"/>
        <w:rPr>
          <w:rFonts w:ascii="宋体" w:eastAsia="MS Mincho" w:hAnsi="宋体" w:cs="MS Mincho"/>
          <w:kern w:val="0"/>
          <w:sz w:val="24"/>
        </w:rPr>
      </w:pPr>
      <w:r w:rsidRPr="00272CA1">
        <w:rPr>
          <w:rFonts w:hint="eastAsia"/>
          <w:sz w:val="24"/>
        </w:rPr>
        <w:t>详见附件一，</w:t>
      </w:r>
      <w:r w:rsidR="00272CA1" w:rsidRPr="00272CA1">
        <w:rPr>
          <w:rFonts w:hint="eastAsia"/>
          <w:sz w:val="24"/>
        </w:rPr>
        <w:t>监测项目将由上述</w:t>
      </w:r>
      <w:r w:rsidR="00272CA1" w:rsidRPr="00272CA1">
        <w:rPr>
          <w:rFonts w:hint="eastAsia"/>
          <w:sz w:val="24"/>
        </w:rPr>
        <w:t>7</w:t>
      </w:r>
      <w:r w:rsidR="00272CA1" w:rsidRPr="00272CA1">
        <w:rPr>
          <w:rFonts w:hint="eastAsia"/>
          <w:sz w:val="24"/>
        </w:rPr>
        <w:t>种媒介生物中抽选</w:t>
      </w:r>
      <w:r w:rsidR="00272CA1" w:rsidRPr="00272CA1">
        <w:rPr>
          <w:rFonts w:hint="eastAsia"/>
          <w:sz w:val="24"/>
        </w:rPr>
        <w:t>4</w:t>
      </w:r>
      <w:r w:rsidR="00272CA1" w:rsidRPr="00272CA1">
        <w:rPr>
          <w:rFonts w:hint="eastAsia"/>
          <w:sz w:val="24"/>
        </w:rPr>
        <w:t>种做为当年监测对象，以当年海关发布的监测计划为准。</w:t>
      </w:r>
      <w:r w:rsidRPr="00272CA1">
        <w:rPr>
          <w:rFonts w:hint="eastAsia"/>
          <w:sz w:val="24"/>
        </w:rPr>
        <w:t>乙方保证按新计划执行，费用保持不变。</w:t>
      </w:r>
    </w:p>
    <w:p w:rsidR="00272CA1" w:rsidRDefault="00A834F4" w:rsidP="00272CA1">
      <w:pPr>
        <w:pStyle w:val="afb"/>
        <w:spacing w:line="360" w:lineRule="auto"/>
        <w:ind w:left="480"/>
        <w:rPr>
          <w:rFonts w:cs="MS Mincho"/>
          <w:szCs w:val="21"/>
        </w:rPr>
      </w:pPr>
      <w:r w:rsidRPr="00812B9E">
        <w:rPr>
          <w:rFonts w:eastAsia="MS Mincho" w:cs="MS Mincho"/>
          <w:szCs w:val="21"/>
        </w:rPr>
        <w:t>乙方</w:t>
      </w:r>
      <w:r w:rsidRPr="00812B9E">
        <w:rPr>
          <w:rFonts w:hint="eastAsia"/>
          <w:szCs w:val="21"/>
        </w:rPr>
        <w:t>应</w:t>
      </w:r>
      <w:r w:rsidRPr="00812B9E">
        <w:rPr>
          <w:rFonts w:eastAsia="MS Mincho" w:cs="MS Mincho"/>
          <w:szCs w:val="21"/>
        </w:rPr>
        <w:t>在</w:t>
      </w:r>
      <w:r w:rsidRPr="00812B9E">
        <w:rPr>
          <w:rFonts w:hint="eastAsia"/>
          <w:szCs w:val="21"/>
        </w:rPr>
        <w:t>每</w:t>
      </w:r>
      <w:r w:rsidRPr="00812B9E">
        <w:rPr>
          <w:rFonts w:ascii="MS Mincho" w:eastAsia="MS Mincho" w:hAnsi="MS Mincho" w:cs="MS Mincho" w:hint="eastAsia"/>
          <w:szCs w:val="21"/>
        </w:rPr>
        <w:t>次</w:t>
      </w:r>
      <w:r w:rsidRPr="00812B9E">
        <w:rPr>
          <w:rFonts w:cs="MS Mincho" w:hint="eastAsia"/>
          <w:szCs w:val="21"/>
        </w:rPr>
        <w:t>监测后做好相关记录，并及时提交甲方。</w:t>
      </w:r>
    </w:p>
    <w:p w:rsidR="00A834F4" w:rsidRPr="00272CA1" w:rsidRDefault="00A834F4" w:rsidP="00272CA1">
      <w:pPr>
        <w:spacing w:line="360" w:lineRule="auto"/>
        <w:rPr>
          <w:rFonts w:cs="MS Mincho"/>
          <w:szCs w:val="21"/>
        </w:rPr>
      </w:pPr>
      <w:r w:rsidRPr="00272CA1">
        <w:rPr>
          <w:rFonts w:cs="MS Mincho" w:hint="eastAsia"/>
          <w:szCs w:val="21"/>
        </w:rPr>
        <w:lastRenderedPageBreak/>
        <w:t>2.2</w:t>
      </w:r>
      <w:r w:rsidR="00A6243B" w:rsidRPr="00272CA1">
        <w:rPr>
          <w:rFonts w:cs="MS Mincho" w:hint="eastAsia"/>
          <w:szCs w:val="21"/>
        </w:rPr>
        <w:t>物资</w:t>
      </w:r>
      <w:r w:rsidR="00A6243B" w:rsidRPr="00272CA1">
        <w:rPr>
          <w:rFonts w:cs="MS Mincho" w:hint="eastAsia"/>
          <w:szCs w:val="21"/>
        </w:rPr>
        <w:t>---</w:t>
      </w:r>
      <w:r w:rsidR="00A6243B" w:rsidRPr="00272CA1">
        <w:rPr>
          <w:rFonts w:cs="MS Mincho" w:hint="eastAsia"/>
          <w:szCs w:val="21"/>
        </w:rPr>
        <w:t>器具及材料供应：</w:t>
      </w:r>
    </w:p>
    <w:tbl>
      <w:tblPr>
        <w:tblW w:w="10773" w:type="dxa"/>
        <w:tblInd w:w="-1026" w:type="dxa"/>
        <w:tblLook w:val="04A0"/>
      </w:tblPr>
      <w:tblGrid>
        <w:gridCol w:w="737"/>
        <w:gridCol w:w="920"/>
        <w:gridCol w:w="1320"/>
        <w:gridCol w:w="2552"/>
        <w:gridCol w:w="992"/>
        <w:gridCol w:w="856"/>
        <w:gridCol w:w="1060"/>
        <w:gridCol w:w="1060"/>
        <w:gridCol w:w="1276"/>
      </w:tblGrid>
      <w:tr w:rsidR="00A6243B" w:rsidRPr="00A6243B" w:rsidTr="00A6243B">
        <w:trPr>
          <w:trHeight w:val="882"/>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序号</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项目</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器具/配用品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数量</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单位</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单价</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总价（元）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备注</w:t>
            </w:r>
          </w:p>
        </w:tc>
      </w:tr>
      <w:tr w:rsidR="00A6243B" w:rsidRPr="00A6243B" w:rsidTr="00A6243B">
        <w:trPr>
          <w:trHeight w:val="642"/>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1</w:t>
            </w:r>
          </w:p>
        </w:tc>
        <w:tc>
          <w:tcPr>
            <w:tcW w:w="2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鼠类监测</w:t>
            </w:r>
          </w:p>
        </w:tc>
        <w:tc>
          <w:tcPr>
            <w:tcW w:w="255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中型鼠夹</w:t>
            </w:r>
          </w:p>
        </w:tc>
        <w:tc>
          <w:tcPr>
            <w:tcW w:w="99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300</w:t>
            </w:r>
          </w:p>
        </w:tc>
        <w:tc>
          <w:tcPr>
            <w:tcW w:w="85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个</w:t>
            </w: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 xml:space="preserve">　</w:t>
            </w:r>
          </w:p>
        </w:tc>
      </w:tr>
      <w:tr w:rsidR="00A6243B" w:rsidRPr="00A6243B" w:rsidTr="00A6243B">
        <w:trPr>
          <w:trHeight w:val="642"/>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2</w:t>
            </w:r>
          </w:p>
        </w:tc>
        <w:tc>
          <w:tcPr>
            <w:tcW w:w="2240" w:type="dxa"/>
            <w:gridSpan w:val="2"/>
            <w:vMerge/>
            <w:tcBorders>
              <w:top w:val="nil"/>
              <w:left w:val="single" w:sz="4" w:space="0" w:color="auto"/>
              <w:bottom w:val="single" w:sz="4" w:space="0" w:color="auto"/>
              <w:right w:val="single" w:sz="4" w:space="0" w:color="auto"/>
            </w:tcBorders>
            <w:vAlign w:val="center"/>
            <w:hideMark/>
          </w:tcPr>
          <w:p w:rsidR="00A6243B" w:rsidRPr="00A6243B" w:rsidRDefault="00A6243B" w:rsidP="00A6243B">
            <w:pPr>
              <w:widowControl/>
              <w:jc w:val="left"/>
              <w:rPr>
                <w:rFonts w:ascii="方正仿宋_GBK" w:eastAsia="方正仿宋_GBK" w:hAnsi="宋体" w:cs="宋体"/>
                <w:color w:val="000000"/>
                <w:kern w:val="0"/>
                <w:sz w:val="24"/>
              </w:rPr>
            </w:pPr>
          </w:p>
        </w:tc>
        <w:tc>
          <w:tcPr>
            <w:tcW w:w="255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鼠笼</w:t>
            </w:r>
          </w:p>
        </w:tc>
        <w:tc>
          <w:tcPr>
            <w:tcW w:w="99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50</w:t>
            </w:r>
          </w:p>
        </w:tc>
        <w:tc>
          <w:tcPr>
            <w:tcW w:w="85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个</w:t>
            </w: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 xml:space="preserve">　</w:t>
            </w:r>
          </w:p>
        </w:tc>
      </w:tr>
      <w:tr w:rsidR="00A6243B" w:rsidRPr="00A6243B" w:rsidTr="00A6243B">
        <w:trPr>
          <w:trHeight w:val="642"/>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3</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蚊类监测</w:t>
            </w:r>
          </w:p>
        </w:tc>
        <w:tc>
          <w:tcPr>
            <w:tcW w:w="132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成蚊</w:t>
            </w:r>
          </w:p>
        </w:tc>
        <w:tc>
          <w:tcPr>
            <w:tcW w:w="255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二氧化碳诱蚊器+电瓶</w:t>
            </w:r>
          </w:p>
        </w:tc>
        <w:tc>
          <w:tcPr>
            <w:tcW w:w="99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3</w:t>
            </w:r>
          </w:p>
        </w:tc>
        <w:tc>
          <w:tcPr>
            <w:tcW w:w="85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套</w:t>
            </w: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 xml:space="preserve">　</w:t>
            </w:r>
          </w:p>
        </w:tc>
      </w:tr>
      <w:tr w:rsidR="00A6243B" w:rsidRPr="00A6243B" w:rsidTr="00A6243B">
        <w:trPr>
          <w:trHeight w:val="642"/>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4</w:t>
            </w:r>
          </w:p>
        </w:tc>
        <w:tc>
          <w:tcPr>
            <w:tcW w:w="920" w:type="dxa"/>
            <w:vMerge/>
            <w:tcBorders>
              <w:top w:val="nil"/>
              <w:left w:val="single" w:sz="4" w:space="0" w:color="auto"/>
              <w:bottom w:val="single" w:sz="4" w:space="0" w:color="000000"/>
              <w:right w:val="single" w:sz="4" w:space="0" w:color="auto"/>
            </w:tcBorders>
            <w:vAlign w:val="center"/>
            <w:hideMark/>
          </w:tcPr>
          <w:p w:rsidR="00A6243B" w:rsidRPr="00A6243B" w:rsidRDefault="00A6243B" w:rsidP="00A6243B">
            <w:pPr>
              <w:widowControl/>
              <w:jc w:val="left"/>
              <w:rPr>
                <w:rFonts w:ascii="方正仿宋_GBK" w:eastAsia="方正仿宋_GBK" w:hAnsi="宋体" w:cs="宋体"/>
                <w:color w:val="000000"/>
                <w:kern w:val="0"/>
                <w:sz w:val="24"/>
              </w:rPr>
            </w:pPr>
          </w:p>
        </w:tc>
        <w:tc>
          <w:tcPr>
            <w:tcW w:w="132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伊蚊</w:t>
            </w:r>
          </w:p>
        </w:tc>
        <w:tc>
          <w:tcPr>
            <w:tcW w:w="255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诱蚊诱卵器</w:t>
            </w:r>
          </w:p>
        </w:tc>
        <w:tc>
          <w:tcPr>
            <w:tcW w:w="99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180</w:t>
            </w:r>
          </w:p>
        </w:tc>
        <w:tc>
          <w:tcPr>
            <w:tcW w:w="85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个</w:t>
            </w: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 xml:space="preserve">　</w:t>
            </w:r>
          </w:p>
        </w:tc>
      </w:tr>
      <w:tr w:rsidR="00A6243B" w:rsidRPr="00A6243B" w:rsidTr="00A6243B">
        <w:trPr>
          <w:trHeight w:val="78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5</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蜚蠊监测</w:t>
            </w:r>
          </w:p>
        </w:tc>
        <w:tc>
          <w:tcPr>
            <w:tcW w:w="255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粘蟑板</w:t>
            </w:r>
          </w:p>
        </w:tc>
        <w:tc>
          <w:tcPr>
            <w:tcW w:w="99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120</w:t>
            </w:r>
          </w:p>
        </w:tc>
        <w:tc>
          <w:tcPr>
            <w:tcW w:w="85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个</w:t>
            </w: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r>
      <w:tr w:rsidR="00A6243B" w:rsidRPr="00A6243B" w:rsidTr="00A6243B">
        <w:trPr>
          <w:trHeight w:val="78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6</w:t>
            </w:r>
          </w:p>
        </w:tc>
        <w:tc>
          <w:tcPr>
            <w:tcW w:w="2240" w:type="dxa"/>
            <w:gridSpan w:val="2"/>
            <w:tcBorders>
              <w:top w:val="single" w:sz="4" w:space="0" w:color="auto"/>
              <w:left w:val="nil"/>
              <w:bottom w:val="nil"/>
              <w:right w:val="single" w:sz="4" w:space="0" w:color="000000"/>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蠓监测</w:t>
            </w:r>
          </w:p>
        </w:tc>
        <w:tc>
          <w:tcPr>
            <w:tcW w:w="255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紫外线灯</w:t>
            </w:r>
          </w:p>
        </w:tc>
        <w:tc>
          <w:tcPr>
            <w:tcW w:w="99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5</w:t>
            </w:r>
          </w:p>
        </w:tc>
        <w:tc>
          <w:tcPr>
            <w:tcW w:w="85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个</w:t>
            </w: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r>
      <w:tr w:rsidR="00A6243B" w:rsidRPr="00A6243B" w:rsidTr="00A6243B">
        <w:trPr>
          <w:trHeight w:val="78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7</w:t>
            </w:r>
          </w:p>
        </w:tc>
        <w:tc>
          <w:tcPr>
            <w:tcW w:w="2240" w:type="dxa"/>
            <w:gridSpan w:val="2"/>
            <w:tcBorders>
              <w:top w:val="single" w:sz="4" w:space="0" w:color="auto"/>
              <w:left w:val="nil"/>
              <w:bottom w:val="nil"/>
              <w:right w:val="single" w:sz="4" w:space="0" w:color="000000"/>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蝇类监测</w:t>
            </w:r>
          </w:p>
        </w:tc>
        <w:tc>
          <w:tcPr>
            <w:tcW w:w="255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捕蝇笼+诱剂</w:t>
            </w:r>
          </w:p>
        </w:tc>
        <w:tc>
          <w:tcPr>
            <w:tcW w:w="99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5</w:t>
            </w:r>
          </w:p>
        </w:tc>
        <w:tc>
          <w:tcPr>
            <w:tcW w:w="85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套</w:t>
            </w: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r>
      <w:tr w:rsidR="00A6243B" w:rsidRPr="00A6243B" w:rsidTr="00A6243B">
        <w:trPr>
          <w:trHeight w:val="642"/>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8</w:t>
            </w:r>
          </w:p>
        </w:tc>
        <w:tc>
          <w:tcPr>
            <w:tcW w:w="22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辅助工具/防护用品</w:t>
            </w:r>
          </w:p>
        </w:tc>
        <w:tc>
          <w:tcPr>
            <w:tcW w:w="255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塑料密封袋</w:t>
            </w:r>
          </w:p>
        </w:tc>
        <w:tc>
          <w:tcPr>
            <w:tcW w:w="99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100</w:t>
            </w:r>
          </w:p>
        </w:tc>
        <w:tc>
          <w:tcPr>
            <w:tcW w:w="85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个</w:t>
            </w: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 xml:space="preserve">　</w:t>
            </w:r>
          </w:p>
        </w:tc>
      </w:tr>
      <w:tr w:rsidR="00A6243B" w:rsidRPr="00A6243B" w:rsidTr="00A6243B">
        <w:trPr>
          <w:trHeight w:val="642"/>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9</w:t>
            </w:r>
          </w:p>
        </w:tc>
        <w:tc>
          <w:tcPr>
            <w:tcW w:w="2240" w:type="dxa"/>
            <w:gridSpan w:val="2"/>
            <w:vMerge/>
            <w:tcBorders>
              <w:top w:val="nil"/>
              <w:left w:val="single" w:sz="4" w:space="0" w:color="auto"/>
              <w:bottom w:val="single" w:sz="4" w:space="0" w:color="auto"/>
              <w:right w:val="single" w:sz="4" w:space="0" w:color="auto"/>
            </w:tcBorders>
            <w:vAlign w:val="center"/>
            <w:hideMark/>
          </w:tcPr>
          <w:p w:rsidR="00A6243B" w:rsidRPr="00A6243B" w:rsidRDefault="00A6243B" w:rsidP="00A6243B">
            <w:pPr>
              <w:widowControl/>
              <w:jc w:val="left"/>
              <w:rPr>
                <w:rFonts w:ascii="方正仿宋_GBK" w:eastAsia="方正仿宋_GBK" w:hAnsi="宋体" w:cs="宋体"/>
                <w:color w:val="000000"/>
                <w:kern w:val="0"/>
                <w:sz w:val="24"/>
              </w:rPr>
            </w:pPr>
          </w:p>
        </w:tc>
        <w:tc>
          <w:tcPr>
            <w:tcW w:w="255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乙醚</w:t>
            </w:r>
          </w:p>
        </w:tc>
        <w:tc>
          <w:tcPr>
            <w:tcW w:w="99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1</w:t>
            </w:r>
          </w:p>
        </w:tc>
        <w:tc>
          <w:tcPr>
            <w:tcW w:w="85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瓶</w:t>
            </w: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 xml:space="preserve">　</w:t>
            </w:r>
          </w:p>
        </w:tc>
      </w:tr>
      <w:tr w:rsidR="00A6243B" w:rsidRPr="00A6243B" w:rsidTr="00A6243B">
        <w:trPr>
          <w:trHeight w:val="642"/>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10</w:t>
            </w:r>
          </w:p>
        </w:tc>
        <w:tc>
          <w:tcPr>
            <w:tcW w:w="2240" w:type="dxa"/>
            <w:gridSpan w:val="2"/>
            <w:vMerge/>
            <w:tcBorders>
              <w:top w:val="nil"/>
              <w:left w:val="single" w:sz="4" w:space="0" w:color="auto"/>
              <w:bottom w:val="single" w:sz="4" w:space="0" w:color="auto"/>
              <w:right w:val="single" w:sz="4" w:space="0" w:color="auto"/>
            </w:tcBorders>
            <w:vAlign w:val="center"/>
            <w:hideMark/>
          </w:tcPr>
          <w:p w:rsidR="00A6243B" w:rsidRPr="00A6243B" w:rsidRDefault="00A6243B" w:rsidP="00A6243B">
            <w:pPr>
              <w:widowControl/>
              <w:jc w:val="left"/>
              <w:rPr>
                <w:rFonts w:ascii="方正仿宋_GBK" w:eastAsia="方正仿宋_GBK" w:hAnsi="宋体" w:cs="宋体"/>
                <w:color w:val="000000"/>
                <w:kern w:val="0"/>
                <w:sz w:val="24"/>
              </w:rPr>
            </w:pPr>
          </w:p>
        </w:tc>
        <w:tc>
          <w:tcPr>
            <w:tcW w:w="255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方正仿宋_GBK" w:eastAsia="方正仿宋_GBK" w:hAnsi="宋体" w:cs="宋体"/>
                <w:color w:val="000000"/>
                <w:kern w:val="0"/>
                <w:sz w:val="24"/>
              </w:rPr>
            </w:pPr>
            <w:r w:rsidRPr="00A6243B">
              <w:rPr>
                <w:rFonts w:ascii="方正仿宋_GBK" w:eastAsia="方正仿宋_GBK" w:hAnsi="宋体" w:cs="宋体" w:hint="eastAsia"/>
                <w:color w:val="000000"/>
                <w:kern w:val="0"/>
                <w:sz w:val="24"/>
              </w:rPr>
              <w:t>油性记号笔</w:t>
            </w:r>
          </w:p>
        </w:tc>
        <w:tc>
          <w:tcPr>
            <w:tcW w:w="992"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5</w:t>
            </w:r>
          </w:p>
        </w:tc>
        <w:tc>
          <w:tcPr>
            <w:tcW w:w="85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支</w:t>
            </w: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060"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p>
        </w:tc>
        <w:tc>
          <w:tcPr>
            <w:tcW w:w="1276" w:type="dxa"/>
            <w:tcBorders>
              <w:top w:val="nil"/>
              <w:left w:val="nil"/>
              <w:bottom w:val="single" w:sz="4" w:space="0" w:color="auto"/>
              <w:right w:val="single" w:sz="4" w:space="0" w:color="auto"/>
            </w:tcBorders>
            <w:shd w:val="clear" w:color="auto" w:fill="auto"/>
            <w:vAlign w:val="center"/>
            <w:hideMark/>
          </w:tcPr>
          <w:p w:rsidR="00A6243B" w:rsidRPr="00A6243B" w:rsidRDefault="00A6243B" w:rsidP="00A6243B">
            <w:pPr>
              <w:widowControl/>
              <w:jc w:val="center"/>
              <w:rPr>
                <w:rFonts w:ascii="宋体" w:hAnsi="宋体" w:cs="宋体"/>
                <w:color w:val="000000"/>
                <w:kern w:val="0"/>
                <w:sz w:val="24"/>
              </w:rPr>
            </w:pPr>
            <w:r w:rsidRPr="00A6243B">
              <w:rPr>
                <w:rFonts w:ascii="宋体" w:hAnsi="宋体" w:cs="宋体" w:hint="eastAsia"/>
                <w:color w:val="000000"/>
                <w:kern w:val="0"/>
                <w:sz w:val="24"/>
              </w:rPr>
              <w:t xml:space="preserve">　</w:t>
            </w:r>
          </w:p>
        </w:tc>
      </w:tr>
      <w:tr w:rsidR="00A6243B" w:rsidRPr="00A6243B" w:rsidTr="00A6243B">
        <w:trPr>
          <w:trHeight w:val="642"/>
        </w:trPr>
        <w:tc>
          <w:tcPr>
            <w:tcW w:w="737" w:type="dxa"/>
            <w:tcBorders>
              <w:top w:val="nil"/>
              <w:left w:val="single" w:sz="4" w:space="0" w:color="auto"/>
              <w:bottom w:val="single" w:sz="4" w:space="0" w:color="auto"/>
              <w:right w:val="single" w:sz="4" w:space="0" w:color="auto"/>
            </w:tcBorders>
            <w:shd w:val="clear" w:color="000000" w:fill="BFBFBF"/>
            <w:noWrap/>
            <w:vAlign w:val="center"/>
            <w:hideMark/>
          </w:tcPr>
          <w:p w:rsidR="00A6243B" w:rsidRPr="00A6243B" w:rsidRDefault="00A6243B" w:rsidP="00A6243B">
            <w:pPr>
              <w:widowControl/>
              <w:jc w:val="center"/>
              <w:rPr>
                <w:rFonts w:ascii="宋体" w:hAnsi="宋体" w:cs="宋体"/>
                <w:b/>
                <w:bCs/>
                <w:color w:val="000000"/>
                <w:kern w:val="0"/>
                <w:sz w:val="24"/>
              </w:rPr>
            </w:pPr>
            <w:r w:rsidRPr="00A6243B">
              <w:rPr>
                <w:rFonts w:ascii="宋体" w:hAnsi="宋体" w:cs="宋体" w:hint="eastAsia"/>
                <w:b/>
                <w:bCs/>
                <w:color w:val="000000"/>
                <w:kern w:val="0"/>
                <w:sz w:val="24"/>
              </w:rPr>
              <w:t>11</w:t>
            </w:r>
          </w:p>
        </w:tc>
        <w:tc>
          <w:tcPr>
            <w:tcW w:w="7700" w:type="dxa"/>
            <w:gridSpan w:val="6"/>
            <w:tcBorders>
              <w:top w:val="single" w:sz="4" w:space="0" w:color="auto"/>
              <w:left w:val="nil"/>
              <w:bottom w:val="single" w:sz="4" w:space="0" w:color="auto"/>
              <w:right w:val="single" w:sz="4" w:space="0" w:color="000000"/>
            </w:tcBorders>
            <w:shd w:val="clear" w:color="000000" w:fill="BFBFBF"/>
            <w:vAlign w:val="center"/>
            <w:hideMark/>
          </w:tcPr>
          <w:p w:rsidR="00A6243B" w:rsidRPr="00A6243B" w:rsidRDefault="00A6243B" w:rsidP="00A6243B">
            <w:pPr>
              <w:widowControl/>
              <w:jc w:val="center"/>
              <w:rPr>
                <w:rFonts w:ascii="方正仿宋_GBK" w:eastAsia="方正仿宋_GBK" w:hAnsi="宋体" w:cs="宋体"/>
                <w:b/>
                <w:bCs/>
                <w:color w:val="000000"/>
                <w:kern w:val="0"/>
                <w:sz w:val="24"/>
              </w:rPr>
            </w:pPr>
            <w:r w:rsidRPr="00A6243B">
              <w:rPr>
                <w:rFonts w:ascii="方正仿宋_GBK" w:eastAsia="方正仿宋_GBK" w:hAnsi="宋体" w:cs="宋体" w:hint="eastAsia"/>
                <w:b/>
                <w:bCs/>
                <w:color w:val="000000"/>
                <w:kern w:val="0"/>
                <w:sz w:val="24"/>
              </w:rPr>
              <w:t>物资合计</w:t>
            </w:r>
          </w:p>
        </w:tc>
        <w:tc>
          <w:tcPr>
            <w:tcW w:w="1060" w:type="dxa"/>
            <w:tcBorders>
              <w:top w:val="nil"/>
              <w:left w:val="nil"/>
              <w:bottom w:val="single" w:sz="4" w:space="0" w:color="auto"/>
              <w:right w:val="single" w:sz="4" w:space="0" w:color="auto"/>
            </w:tcBorders>
            <w:shd w:val="clear" w:color="000000" w:fill="BFBFBF"/>
            <w:vAlign w:val="center"/>
            <w:hideMark/>
          </w:tcPr>
          <w:p w:rsidR="00A6243B" w:rsidRPr="00A6243B" w:rsidRDefault="00A6243B" w:rsidP="00A6243B">
            <w:pPr>
              <w:widowControl/>
              <w:jc w:val="center"/>
              <w:rPr>
                <w:rFonts w:ascii="宋体" w:hAnsi="宋体" w:cs="宋体"/>
                <w:b/>
                <w:bCs/>
                <w:color w:val="000000"/>
                <w:kern w:val="0"/>
                <w:sz w:val="24"/>
              </w:rPr>
            </w:pPr>
          </w:p>
        </w:tc>
        <w:tc>
          <w:tcPr>
            <w:tcW w:w="1276" w:type="dxa"/>
            <w:tcBorders>
              <w:top w:val="nil"/>
              <w:left w:val="nil"/>
              <w:bottom w:val="single" w:sz="4" w:space="0" w:color="auto"/>
              <w:right w:val="single" w:sz="4" w:space="0" w:color="auto"/>
            </w:tcBorders>
            <w:shd w:val="clear" w:color="000000" w:fill="BFBFBF"/>
            <w:vAlign w:val="center"/>
            <w:hideMark/>
          </w:tcPr>
          <w:p w:rsidR="00A6243B" w:rsidRPr="00A6243B" w:rsidRDefault="00A6243B" w:rsidP="00A6243B">
            <w:pPr>
              <w:widowControl/>
              <w:jc w:val="center"/>
              <w:rPr>
                <w:rFonts w:ascii="宋体" w:hAnsi="宋体" w:cs="宋体"/>
                <w:b/>
                <w:bCs/>
                <w:color w:val="000000"/>
                <w:kern w:val="0"/>
                <w:sz w:val="24"/>
              </w:rPr>
            </w:pPr>
            <w:r w:rsidRPr="00A6243B">
              <w:rPr>
                <w:rFonts w:ascii="宋体" w:hAnsi="宋体" w:cs="宋体" w:hint="eastAsia"/>
                <w:b/>
                <w:bCs/>
                <w:color w:val="000000"/>
                <w:kern w:val="0"/>
                <w:sz w:val="24"/>
              </w:rPr>
              <w:t xml:space="preserve">　</w:t>
            </w:r>
          </w:p>
        </w:tc>
      </w:tr>
    </w:tbl>
    <w:p w:rsidR="00A6243B" w:rsidRPr="00812B9E" w:rsidRDefault="00A6243B" w:rsidP="00A834F4">
      <w:pPr>
        <w:pStyle w:val="afb"/>
        <w:spacing w:line="360" w:lineRule="auto"/>
        <w:ind w:left="480"/>
        <w:rPr>
          <w:rStyle w:val="af8"/>
        </w:rPr>
      </w:pPr>
    </w:p>
    <w:p w:rsidR="00A834F4" w:rsidRDefault="00A834F4" w:rsidP="00A834F4">
      <w:pPr>
        <w:spacing w:line="360" w:lineRule="auto"/>
        <w:rPr>
          <w:rFonts w:ascii="宋体" w:hAnsi="宋体"/>
          <w:b/>
          <w:bCs/>
          <w:szCs w:val="21"/>
        </w:rPr>
      </w:pPr>
      <w:r>
        <w:rPr>
          <w:rFonts w:ascii="宋体" w:hAnsi="宋体" w:hint="eastAsia"/>
          <w:b/>
          <w:bCs/>
          <w:szCs w:val="21"/>
        </w:rPr>
        <w:t xml:space="preserve">三、双方职责 </w:t>
      </w:r>
    </w:p>
    <w:p w:rsidR="00A834F4" w:rsidRDefault="00A834F4" w:rsidP="00A834F4">
      <w:pPr>
        <w:pStyle w:val="afb"/>
        <w:spacing w:line="360" w:lineRule="auto"/>
        <w:rPr>
          <w:szCs w:val="21"/>
        </w:rPr>
      </w:pPr>
      <w:r>
        <w:rPr>
          <w:rFonts w:hint="eastAsia"/>
          <w:szCs w:val="21"/>
        </w:rPr>
        <w:t>甲方：为乙方提供放置相关物品的房间。</w:t>
      </w:r>
    </w:p>
    <w:p w:rsidR="00A834F4" w:rsidRDefault="00A834F4" w:rsidP="00A834F4">
      <w:pPr>
        <w:pStyle w:val="afb"/>
        <w:spacing w:line="360" w:lineRule="auto"/>
        <w:rPr>
          <w:szCs w:val="21"/>
        </w:rPr>
      </w:pPr>
      <w:r>
        <w:rPr>
          <w:rFonts w:hint="eastAsia"/>
          <w:szCs w:val="21"/>
        </w:rPr>
        <w:t>乙方：按照海关要求完成监测项目。为员工购买意外险，遵守甲方的安全规程（另签安全协议）</w:t>
      </w:r>
    </w:p>
    <w:p w:rsidR="00A834F4" w:rsidRPr="00766A1D" w:rsidRDefault="00A834F4" w:rsidP="00A834F4">
      <w:pPr>
        <w:pStyle w:val="afb"/>
        <w:spacing w:line="360" w:lineRule="auto"/>
        <w:rPr>
          <w:b/>
          <w:szCs w:val="21"/>
        </w:rPr>
      </w:pPr>
      <w:r w:rsidRPr="00766A1D">
        <w:rPr>
          <w:rFonts w:hint="eastAsia"/>
          <w:b/>
          <w:szCs w:val="21"/>
        </w:rPr>
        <w:t>四：合同期限</w:t>
      </w:r>
    </w:p>
    <w:p w:rsidR="00A834F4" w:rsidRDefault="00A834F4" w:rsidP="00A834F4">
      <w:pPr>
        <w:pStyle w:val="afb"/>
        <w:spacing w:line="360" w:lineRule="auto"/>
        <w:ind w:firstLineChars="250" w:firstLine="600"/>
        <w:rPr>
          <w:szCs w:val="21"/>
        </w:rPr>
      </w:pPr>
      <w:r>
        <w:rPr>
          <w:rFonts w:hint="eastAsia"/>
          <w:szCs w:val="21"/>
        </w:rPr>
        <w:lastRenderedPageBreak/>
        <w:t>本协议监测项目期限自2022年4月1日起至2021年11月30日止，乙方应于项目期限内完成服务内容。乙方有续签优先权利，乙方在合同期完成本项目后，经甲方评审为优秀服务商，并保持价格不变的情况下，可续签下一年度合同。</w:t>
      </w:r>
    </w:p>
    <w:p w:rsidR="00A834F4" w:rsidRDefault="00A834F4" w:rsidP="00A834F4">
      <w:pPr>
        <w:pStyle w:val="afb"/>
        <w:spacing w:line="360" w:lineRule="auto"/>
        <w:ind w:firstLineChars="250" w:firstLine="600"/>
        <w:rPr>
          <w:szCs w:val="21"/>
        </w:rPr>
      </w:pPr>
    </w:p>
    <w:p w:rsidR="00A834F4" w:rsidRPr="00766A1D" w:rsidRDefault="00A834F4" w:rsidP="00A834F4">
      <w:pPr>
        <w:spacing w:line="360" w:lineRule="auto"/>
        <w:rPr>
          <w:rFonts w:ascii="宋体" w:hAnsi="宋体"/>
          <w:b/>
          <w:szCs w:val="21"/>
        </w:rPr>
      </w:pPr>
      <w:r w:rsidRPr="00766A1D">
        <w:rPr>
          <w:rFonts w:ascii="宋体" w:hAnsi="宋体" w:hint="eastAsia"/>
          <w:b/>
          <w:szCs w:val="21"/>
        </w:rPr>
        <w:t>五：</w:t>
      </w:r>
      <w:r>
        <w:rPr>
          <w:rFonts w:ascii="宋体" w:hAnsi="宋体" w:hint="eastAsia"/>
          <w:b/>
          <w:szCs w:val="21"/>
        </w:rPr>
        <w:t>合同价格及</w:t>
      </w:r>
      <w:r w:rsidRPr="00766A1D">
        <w:rPr>
          <w:rFonts w:ascii="宋体" w:hAnsi="宋体" w:hint="eastAsia"/>
          <w:b/>
          <w:szCs w:val="21"/>
        </w:rPr>
        <w:t>付款方式</w:t>
      </w:r>
    </w:p>
    <w:p w:rsidR="00A834F4" w:rsidRDefault="00A834F4" w:rsidP="00A834F4">
      <w:pPr>
        <w:pStyle w:val="afb"/>
        <w:spacing w:line="360" w:lineRule="auto"/>
        <w:ind w:left="420"/>
        <w:rPr>
          <w:szCs w:val="21"/>
        </w:rPr>
      </w:pPr>
      <w:r w:rsidRPr="004A4812">
        <w:rPr>
          <w:rFonts w:hint="eastAsia"/>
          <w:szCs w:val="21"/>
        </w:rPr>
        <w:t>本项目采用总价承包方式，合同价格固定不变。本项目总价为人民币。项目完成后，乙方开具%的增值税专用发票，甲方在收到发票后</w:t>
      </w:r>
      <w:r>
        <w:rPr>
          <w:rFonts w:hint="eastAsia"/>
          <w:szCs w:val="21"/>
        </w:rPr>
        <w:t>90天</w:t>
      </w:r>
      <w:r w:rsidRPr="004A4812">
        <w:rPr>
          <w:rFonts w:hint="eastAsia"/>
          <w:szCs w:val="21"/>
        </w:rPr>
        <w:t>内付款。</w:t>
      </w:r>
    </w:p>
    <w:p w:rsidR="00A834F4" w:rsidRPr="004A4812" w:rsidRDefault="00A834F4" w:rsidP="00A834F4">
      <w:pPr>
        <w:pStyle w:val="afb"/>
        <w:spacing w:line="360" w:lineRule="auto"/>
        <w:ind w:left="420"/>
        <w:rPr>
          <w:szCs w:val="21"/>
        </w:rPr>
      </w:pPr>
    </w:p>
    <w:p w:rsidR="00A834F4" w:rsidRPr="002B41EC" w:rsidRDefault="00A834F4" w:rsidP="00A834F4">
      <w:pPr>
        <w:spacing w:line="360" w:lineRule="auto"/>
        <w:rPr>
          <w:rFonts w:ascii="宋体" w:hAnsi="宋体"/>
          <w:szCs w:val="21"/>
        </w:rPr>
      </w:pPr>
      <w:r w:rsidRPr="002B41EC">
        <w:rPr>
          <w:rFonts w:ascii="宋体" w:hAnsi="宋体" w:hint="eastAsia"/>
          <w:b/>
          <w:szCs w:val="21"/>
        </w:rPr>
        <w:t>六</w:t>
      </w:r>
      <w:r>
        <w:rPr>
          <w:rFonts w:ascii="宋体" w:hAnsi="宋体" w:hint="eastAsia"/>
          <w:szCs w:val="21"/>
        </w:rPr>
        <w:t>：</w:t>
      </w:r>
      <w:r w:rsidRPr="00D946B8">
        <w:rPr>
          <w:rFonts w:ascii="宋体" w:hAnsi="宋体" w:hint="eastAsia"/>
          <w:szCs w:val="21"/>
        </w:rPr>
        <w:t>本协议</w:t>
      </w:r>
      <w:r w:rsidRPr="004A4812">
        <w:rPr>
          <w:rFonts w:ascii="宋体" w:hAnsi="宋体" w:hint="eastAsia"/>
          <w:szCs w:val="21"/>
        </w:rPr>
        <w:t>一式四份，甲方</w:t>
      </w:r>
      <w:r>
        <w:rPr>
          <w:rFonts w:ascii="宋体" w:hAnsi="宋体" w:hint="eastAsia"/>
          <w:szCs w:val="21"/>
        </w:rPr>
        <w:t>执</w:t>
      </w:r>
      <w:r w:rsidRPr="004A4812">
        <w:rPr>
          <w:rFonts w:ascii="宋体" w:hAnsi="宋体" w:hint="eastAsia"/>
          <w:szCs w:val="21"/>
        </w:rPr>
        <w:t>三份，乙方</w:t>
      </w:r>
      <w:r>
        <w:rPr>
          <w:rFonts w:ascii="宋体" w:hAnsi="宋体" w:hint="eastAsia"/>
          <w:szCs w:val="21"/>
        </w:rPr>
        <w:t>执</w:t>
      </w:r>
      <w:r w:rsidRPr="004A4812">
        <w:rPr>
          <w:rFonts w:ascii="宋体" w:hAnsi="宋体" w:hint="eastAsia"/>
          <w:szCs w:val="21"/>
        </w:rPr>
        <w:t>一份，</w:t>
      </w:r>
      <w:r>
        <w:rPr>
          <w:rFonts w:ascii="宋体" w:hAnsi="宋体" w:hint="eastAsia"/>
          <w:szCs w:val="21"/>
        </w:rPr>
        <w:t>甲乙双方加盖公司印章后生效，</w:t>
      </w:r>
      <w:r w:rsidRPr="004A4812">
        <w:rPr>
          <w:rFonts w:ascii="宋体" w:hAnsi="宋体" w:hint="eastAsia"/>
          <w:szCs w:val="21"/>
        </w:rPr>
        <w:t>各份具有同等法律效力。</w:t>
      </w:r>
      <w:r w:rsidRPr="002B41EC">
        <w:rPr>
          <w:rFonts w:ascii="宋体" w:hAnsi="宋体"/>
          <w:szCs w:val="21"/>
        </w:rPr>
        <w:t>未尽事宜或</w:t>
      </w:r>
      <w:r w:rsidRPr="001317A6">
        <w:rPr>
          <w:rFonts w:ascii="宋体" w:hAnsi="宋体" w:hint="eastAsia"/>
          <w:szCs w:val="21"/>
        </w:rPr>
        <w:t>执</w:t>
      </w:r>
      <w:r w:rsidRPr="002B41EC">
        <w:rPr>
          <w:rFonts w:ascii="宋体" w:hAnsi="宋体"/>
          <w:szCs w:val="21"/>
        </w:rPr>
        <w:t>行本合同</w:t>
      </w:r>
      <w:r w:rsidRPr="001317A6">
        <w:rPr>
          <w:rFonts w:ascii="宋体" w:hAnsi="宋体" w:hint="eastAsia"/>
          <w:szCs w:val="21"/>
        </w:rPr>
        <w:t>过</w:t>
      </w:r>
      <w:r w:rsidRPr="002B41EC">
        <w:rPr>
          <w:rFonts w:ascii="宋体" w:hAnsi="宋体"/>
          <w:szCs w:val="21"/>
        </w:rPr>
        <w:t>程中</w:t>
      </w:r>
      <w:r w:rsidRPr="001317A6">
        <w:rPr>
          <w:rFonts w:ascii="宋体" w:hAnsi="宋体" w:hint="eastAsia"/>
          <w:szCs w:val="21"/>
        </w:rPr>
        <w:t>发</w:t>
      </w:r>
      <w:r w:rsidRPr="002B41EC">
        <w:rPr>
          <w:rFonts w:ascii="宋体" w:hAnsi="宋体"/>
          <w:szCs w:val="21"/>
        </w:rPr>
        <w:t>生的争</w:t>
      </w:r>
      <w:r w:rsidRPr="001317A6">
        <w:rPr>
          <w:rFonts w:ascii="宋体" w:hAnsi="宋体" w:hint="eastAsia"/>
          <w:szCs w:val="21"/>
        </w:rPr>
        <w:t>议</w:t>
      </w:r>
      <w:r w:rsidRPr="002B41EC">
        <w:rPr>
          <w:rFonts w:ascii="宋体" w:hAnsi="宋体" w:hint="eastAsia"/>
          <w:szCs w:val="21"/>
        </w:rPr>
        <w:t>，</w:t>
      </w:r>
      <w:r>
        <w:rPr>
          <w:rFonts w:ascii="宋体" w:hAnsi="宋体" w:hint="eastAsia"/>
          <w:szCs w:val="21"/>
        </w:rPr>
        <w:t>应</w:t>
      </w:r>
      <w:r w:rsidRPr="001317A6">
        <w:rPr>
          <w:rFonts w:ascii="宋体" w:hAnsi="宋体" w:hint="eastAsia"/>
          <w:szCs w:val="21"/>
        </w:rPr>
        <w:t>由双方协商解决</w:t>
      </w:r>
      <w:r w:rsidRPr="002B41EC">
        <w:rPr>
          <w:rFonts w:ascii="宋体" w:hAnsi="宋体"/>
          <w:szCs w:val="21"/>
        </w:rPr>
        <w:t>，</w:t>
      </w:r>
      <w:r w:rsidRPr="001317A6">
        <w:rPr>
          <w:rFonts w:ascii="宋体" w:hAnsi="宋体" w:hint="eastAsia"/>
          <w:szCs w:val="21"/>
        </w:rPr>
        <w:t>协商不成，提交</w:t>
      </w:r>
      <w:r w:rsidRPr="002B41EC">
        <w:rPr>
          <w:rFonts w:ascii="宋体" w:hAnsi="宋体"/>
          <w:szCs w:val="21"/>
        </w:rPr>
        <w:t>太</w:t>
      </w:r>
      <w:r w:rsidRPr="001317A6">
        <w:rPr>
          <w:rFonts w:ascii="宋体" w:hAnsi="宋体" w:hint="eastAsia"/>
          <w:szCs w:val="21"/>
        </w:rPr>
        <w:t>仓</w:t>
      </w:r>
      <w:r w:rsidRPr="002B41EC">
        <w:rPr>
          <w:rFonts w:ascii="宋体" w:hAnsi="宋体"/>
          <w:szCs w:val="21"/>
        </w:rPr>
        <w:t>市人民法院解决。</w:t>
      </w:r>
    </w:p>
    <w:p w:rsidR="00A834F4" w:rsidRPr="00ED1A63" w:rsidRDefault="00A834F4" w:rsidP="00A834F4">
      <w:pPr>
        <w:spacing w:line="360" w:lineRule="auto"/>
        <w:rPr>
          <w:rFonts w:ascii="宋体" w:hAnsi="宋体"/>
          <w:szCs w:val="21"/>
        </w:rPr>
      </w:pPr>
    </w:p>
    <w:p w:rsidR="00A834F4" w:rsidRPr="00D946B8" w:rsidRDefault="00A834F4" w:rsidP="00A834F4">
      <w:pPr>
        <w:spacing w:line="360" w:lineRule="auto"/>
        <w:ind w:firstLineChars="150" w:firstLine="315"/>
        <w:rPr>
          <w:rFonts w:ascii="宋体" w:hAnsi="宋体"/>
          <w:szCs w:val="21"/>
        </w:rPr>
      </w:pPr>
    </w:p>
    <w:p w:rsidR="00A834F4" w:rsidRDefault="00A834F4" w:rsidP="00A834F4">
      <w:pPr>
        <w:spacing w:line="360" w:lineRule="auto"/>
        <w:rPr>
          <w:rFonts w:ascii="宋体" w:hAnsi="宋体"/>
          <w:szCs w:val="21"/>
        </w:rPr>
      </w:pPr>
      <w:r>
        <w:rPr>
          <w:rFonts w:ascii="宋体" w:hAnsi="宋体" w:hint="eastAsia"/>
          <w:szCs w:val="21"/>
        </w:rPr>
        <w:t>甲方（盖章）                                 乙方（盖章）</w:t>
      </w:r>
      <w:bookmarkStart w:id="2" w:name="_GoBack"/>
      <w:bookmarkEnd w:id="2"/>
    </w:p>
    <w:p w:rsidR="00A834F4" w:rsidRDefault="00A834F4" w:rsidP="00A834F4">
      <w:pPr>
        <w:spacing w:line="360" w:lineRule="auto"/>
        <w:rPr>
          <w:rFonts w:ascii="宋体" w:hAnsi="宋体"/>
          <w:szCs w:val="21"/>
        </w:rPr>
      </w:pPr>
      <w:r>
        <w:rPr>
          <w:rFonts w:ascii="宋体" w:hAnsi="宋体" w:hint="eastAsia"/>
          <w:szCs w:val="21"/>
        </w:rPr>
        <w:t>代表：                                       代表：</w:t>
      </w:r>
    </w:p>
    <w:p w:rsidR="00A834F4" w:rsidRDefault="00A834F4" w:rsidP="00A834F4">
      <w:pPr>
        <w:spacing w:line="360" w:lineRule="auto"/>
        <w:rPr>
          <w:rFonts w:ascii="宋体" w:hAnsi="宋体"/>
          <w:szCs w:val="21"/>
        </w:rPr>
      </w:pPr>
      <w:r>
        <w:rPr>
          <w:rFonts w:ascii="宋体" w:hAnsi="宋体" w:hint="eastAsia"/>
          <w:szCs w:val="21"/>
        </w:rPr>
        <w:t xml:space="preserve">日期：                                     </w:t>
      </w:r>
      <w:r>
        <w:rPr>
          <w:rFonts w:ascii="宋体" w:hAnsi="宋体"/>
          <w:szCs w:val="21"/>
        </w:rPr>
        <w:tab/>
        <w:t>日期</w:t>
      </w:r>
      <w:r>
        <w:rPr>
          <w:rFonts w:ascii="宋体" w:hAnsi="宋体" w:hint="eastAsia"/>
          <w:szCs w:val="21"/>
        </w:rPr>
        <w:t>：</w:t>
      </w:r>
    </w:p>
    <w:p w:rsidR="00A834F4" w:rsidRPr="00A834F4" w:rsidRDefault="00A834F4" w:rsidP="00A834F4">
      <w:pPr>
        <w:pStyle w:val="aa"/>
        <w:snapToGrid w:val="0"/>
        <w:spacing w:beforeLines="0" w:after="120" w:line="380" w:lineRule="exact"/>
        <w:outlineLvl w:val="0"/>
        <w:rPr>
          <w:rFonts w:asciiTheme="minorEastAsia" w:eastAsiaTheme="minorEastAsia" w:hAnsiTheme="minorEastAsia"/>
          <w:b/>
          <w:color w:val="000000" w:themeColor="text1"/>
          <w:sz w:val="21"/>
          <w:szCs w:val="21"/>
        </w:rPr>
      </w:pPr>
    </w:p>
    <w:sectPr w:rsidR="00A834F4" w:rsidRPr="00A834F4" w:rsidSect="001772EE">
      <w:headerReference w:type="even" r:id="rId10"/>
      <w:headerReference w:type="default" r:id="rId11"/>
      <w:footerReference w:type="even" r:id="rId12"/>
      <w:footerReference w:type="default" r:id="rId13"/>
      <w:footerReference w:type="first" r:id="rId14"/>
      <w:pgSz w:w="11906" w:h="16838"/>
      <w:pgMar w:top="1418" w:right="1418" w:bottom="1418" w:left="1474" w:header="851" w:footer="1134"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802" w:rsidRDefault="00065802" w:rsidP="00925EB8">
      <w:r>
        <w:separator/>
      </w:r>
    </w:p>
  </w:endnote>
  <w:endnote w:type="continuationSeparator" w:id="1">
    <w:p w:rsidR="00065802" w:rsidRDefault="00065802" w:rsidP="00925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48" w:rsidRDefault="005C5C1B">
    <w:pPr>
      <w:pStyle w:val="ad"/>
      <w:framePr w:wrap="around" w:vAnchor="text" w:hAnchor="margin" w:xAlign="center" w:y="1"/>
      <w:rPr>
        <w:rStyle w:val="af4"/>
      </w:rPr>
    </w:pPr>
    <w:r>
      <w:fldChar w:fldCharType="begin"/>
    </w:r>
    <w:r w:rsidR="004B7448">
      <w:rPr>
        <w:rStyle w:val="af4"/>
      </w:rPr>
      <w:instrText xml:space="preserve">PAGE  </w:instrText>
    </w:r>
    <w:r>
      <w:fldChar w:fldCharType="separate"/>
    </w:r>
    <w:r w:rsidR="004B7448">
      <w:rPr>
        <w:rStyle w:val="af4"/>
      </w:rPr>
      <w:t>3</w:t>
    </w:r>
    <w:r>
      <w:fldChar w:fldCharType="end"/>
    </w:r>
  </w:p>
  <w:p w:rsidR="004B7448" w:rsidRDefault="004B7448">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860"/>
      <w:docPartObj>
        <w:docPartGallery w:val="Page Numbers (Bottom of Page)"/>
        <w:docPartUnique/>
      </w:docPartObj>
    </w:sdtPr>
    <w:sdtEndPr>
      <w:rPr>
        <w:rFonts w:ascii="Times New Roman" w:hAnsi="Times New Roman"/>
        <w:sz w:val="20"/>
        <w:szCs w:val="20"/>
      </w:rPr>
    </w:sdtEndPr>
    <w:sdtContent>
      <w:sdt>
        <w:sdtPr>
          <w:id w:val="1907859"/>
          <w:docPartObj>
            <w:docPartGallery w:val="Page Numbers (Top of Page)"/>
            <w:docPartUnique/>
          </w:docPartObj>
        </w:sdtPr>
        <w:sdtEndPr>
          <w:rPr>
            <w:rFonts w:ascii="Times New Roman" w:hAnsi="Times New Roman"/>
            <w:sz w:val="20"/>
            <w:szCs w:val="20"/>
          </w:rPr>
        </w:sdtEndPr>
        <w:sdtContent>
          <w:p w:rsidR="004B7448" w:rsidRPr="001772EE" w:rsidRDefault="005C5C1B" w:rsidP="001772EE">
            <w:pPr>
              <w:pStyle w:val="ad"/>
              <w:jc w:val="center"/>
              <w:rPr>
                <w:rFonts w:ascii="Times New Roman" w:hAnsi="Times New Roman"/>
                <w:sz w:val="20"/>
                <w:szCs w:val="20"/>
              </w:rPr>
            </w:pPr>
            <w:r w:rsidRPr="001772EE">
              <w:rPr>
                <w:rFonts w:ascii="Times New Roman" w:hAnsi="Times New Roman"/>
                <w:sz w:val="20"/>
                <w:szCs w:val="20"/>
              </w:rPr>
              <w:fldChar w:fldCharType="begin"/>
            </w:r>
            <w:r w:rsidR="004B7448" w:rsidRPr="001772EE">
              <w:rPr>
                <w:rFonts w:ascii="Times New Roman" w:hAnsi="Times New Roman"/>
                <w:sz w:val="20"/>
                <w:szCs w:val="20"/>
              </w:rPr>
              <w:instrText>PAGE</w:instrText>
            </w:r>
            <w:r w:rsidRPr="001772EE">
              <w:rPr>
                <w:rFonts w:ascii="Times New Roman" w:hAnsi="Times New Roman"/>
                <w:sz w:val="20"/>
                <w:szCs w:val="20"/>
              </w:rPr>
              <w:fldChar w:fldCharType="separate"/>
            </w:r>
            <w:r w:rsidR="007664DC">
              <w:rPr>
                <w:rFonts w:ascii="Times New Roman" w:hAnsi="Times New Roman"/>
                <w:noProof/>
                <w:sz w:val="20"/>
                <w:szCs w:val="20"/>
              </w:rPr>
              <w:t>2</w:t>
            </w:r>
            <w:r w:rsidRPr="001772EE">
              <w:rPr>
                <w:rFonts w:ascii="Times New Roman" w:hAnsi="Times New Roman"/>
                <w:sz w:val="20"/>
                <w:szCs w:val="20"/>
              </w:rPr>
              <w:fldChar w:fldCharType="end"/>
            </w:r>
            <w:r w:rsidR="004B7448" w:rsidRPr="001772EE">
              <w:rPr>
                <w:rFonts w:ascii="Times New Roman" w:hAnsi="Times New Roman"/>
                <w:sz w:val="20"/>
                <w:szCs w:val="20"/>
                <w:lang w:val="zh-CN"/>
              </w:rPr>
              <w:t xml:space="preserve">/ </w:t>
            </w:r>
            <w:r w:rsidRPr="001772EE">
              <w:rPr>
                <w:rFonts w:ascii="Times New Roman" w:hAnsi="Times New Roman"/>
                <w:sz w:val="20"/>
                <w:szCs w:val="20"/>
              </w:rPr>
              <w:fldChar w:fldCharType="begin"/>
            </w:r>
            <w:r w:rsidR="004B7448" w:rsidRPr="001772EE">
              <w:rPr>
                <w:rFonts w:ascii="Times New Roman" w:hAnsi="Times New Roman"/>
                <w:sz w:val="20"/>
                <w:szCs w:val="20"/>
              </w:rPr>
              <w:instrText>NUMPAGES</w:instrText>
            </w:r>
            <w:r w:rsidRPr="001772EE">
              <w:rPr>
                <w:rFonts w:ascii="Times New Roman" w:hAnsi="Times New Roman"/>
                <w:sz w:val="20"/>
                <w:szCs w:val="20"/>
              </w:rPr>
              <w:fldChar w:fldCharType="separate"/>
            </w:r>
            <w:r w:rsidR="007664DC">
              <w:rPr>
                <w:rFonts w:ascii="Times New Roman" w:hAnsi="Times New Roman"/>
                <w:noProof/>
                <w:sz w:val="20"/>
                <w:szCs w:val="20"/>
              </w:rPr>
              <w:t>13</w:t>
            </w:r>
            <w:r w:rsidRPr="001772EE">
              <w:rPr>
                <w:rFonts w:ascii="Times New Roman" w:hAnsi="Times New Roman"/>
                <w:sz w:val="20"/>
                <w:szCs w:val="20"/>
              </w:rPr>
              <w:fldChar w:fldCharType="end"/>
            </w:r>
          </w:p>
        </w:sdtContent>
      </w:sdt>
    </w:sdtContent>
  </w:sdt>
  <w:p w:rsidR="004B7448" w:rsidRPr="001772EE" w:rsidRDefault="004B7448">
    <w:pPr>
      <w:pStyle w:val="ad"/>
      <w:ind w:right="360" w:firstLine="360"/>
      <w:rPr>
        <w:rFonts w:ascii="Times New Roman" w:hAnsi="Times New Roman"/>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846"/>
      <w:docPartObj>
        <w:docPartGallery w:val="Page Numbers (Bottom of Page)"/>
        <w:docPartUnique/>
      </w:docPartObj>
    </w:sdtPr>
    <w:sdtEndPr>
      <w:rPr>
        <w:rFonts w:ascii="Times New Roman" w:hAnsi="Times New Roman"/>
        <w:sz w:val="22"/>
        <w:szCs w:val="22"/>
      </w:rPr>
    </w:sdtEndPr>
    <w:sdtContent>
      <w:sdt>
        <w:sdtPr>
          <w:id w:val="98381352"/>
          <w:docPartObj>
            <w:docPartGallery w:val="Page Numbers (Top of Page)"/>
            <w:docPartUnique/>
          </w:docPartObj>
        </w:sdtPr>
        <w:sdtEndPr>
          <w:rPr>
            <w:rFonts w:ascii="Times New Roman" w:hAnsi="Times New Roman"/>
            <w:sz w:val="22"/>
            <w:szCs w:val="22"/>
          </w:rPr>
        </w:sdtEndPr>
        <w:sdtContent>
          <w:p w:rsidR="004B7448" w:rsidRPr="001772EE" w:rsidRDefault="005C5C1B" w:rsidP="001772EE">
            <w:pPr>
              <w:pStyle w:val="ad"/>
              <w:jc w:val="center"/>
              <w:rPr>
                <w:rFonts w:ascii="Times New Roman" w:hAnsi="Times New Roman"/>
                <w:sz w:val="22"/>
                <w:szCs w:val="22"/>
              </w:rPr>
            </w:pPr>
            <w:r w:rsidRPr="001772EE">
              <w:rPr>
                <w:rFonts w:ascii="Times New Roman" w:hAnsi="Times New Roman"/>
                <w:sz w:val="22"/>
                <w:szCs w:val="22"/>
              </w:rPr>
              <w:fldChar w:fldCharType="begin"/>
            </w:r>
            <w:r w:rsidR="004B7448" w:rsidRPr="001772EE">
              <w:rPr>
                <w:rFonts w:ascii="Times New Roman" w:hAnsi="Times New Roman"/>
                <w:sz w:val="22"/>
                <w:szCs w:val="22"/>
              </w:rPr>
              <w:instrText>PAGE</w:instrText>
            </w:r>
            <w:r w:rsidRPr="001772EE">
              <w:rPr>
                <w:rFonts w:ascii="Times New Roman" w:hAnsi="Times New Roman"/>
                <w:sz w:val="22"/>
                <w:szCs w:val="22"/>
              </w:rPr>
              <w:fldChar w:fldCharType="separate"/>
            </w:r>
            <w:r w:rsidR="007664DC">
              <w:rPr>
                <w:rFonts w:ascii="Times New Roman" w:hAnsi="Times New Roman"/>
                <w:noProof/>
                <w:sz w:val="22"/>
                <w:szCs w:val="22"/>
              </w:rPr>
              <w:t>1</w:t>
            </w:r>
            <w:r w:rsidRPr="001772EE">
              <w:rPr>
                <w:rFonts w:ascii="Times New Roman" w:hAnsi="Times New Roman"/>
                <w:sz w:val="22"/>
                <w:szCs w:val="22"/>
              </w:rPr>
              <w:fldChar w:fldCharType="end"/>
            </w:r>
            <w:r w:rsidR="004B7448" w:rsidRPr="001772EE">
              <w:rPr>
                <w:rFonts w:ascii="Times New Roman" w:hAnsi="Times New Roman"/>
                <w:sz w:val="22"/>
                <w:szCs w:val="22"/>
                <w:lang w:val="zh-CN"/>
              </w:rPr>
              <w:t xml:space="preserve"> / </w:t>
            </w:r>
            <w:r w:rsidRPr="001772EE">
              <w:rPr>
                <w:rFonts w:ascii="Times New Roman" w:hAnsi="Times New Roman"/>
                <w:sz w:val="22"/>
                <w:szCs w:val="22"/>
              </w:rPr>
              <w:fldChar w:fldCharType="begin"/>
            </w:r>
            <w:r w:rsidR="004B7448" w:rsidRPr="001772EE">
              <w:rPr>
                <w:rFonts w:ascii="Times New Roman" w:hAnsi="Times New Roman"/>
                <w:sz w:val="22"/>
                <w:szCs w:val="22"/>
              </w:rPr>
              <w:instrText>NUMPAGES</w:instrText>
            </w:r>
            <w:r w:rsidRPr="001772EE">
              <w:rPr>
                <w:rFonts w:ascii="Times New Roman" w:hAnsi="Times New Roman"/>
                <w:sz w:val="22"/>
                <w:szCs w:val="22"/>
              </w:rPr>
              <w:fldChar w:fldCharType="separate"/>
            </w:r>
            <w:r w:rsidR="007664DC">
              <w:rPr>
                <w:rFonts w:ascii="Times New Roman" w:hAnsi="Times New Roman"/>
                <w:noProof/>
                <w:sz w:val="22"/>
                <w:szCs w:val="22"/>
              </w:rPr>
              <w:t>13</w:t>
            </w:r>
            <w:r w:rsidRPr="001772EE">
              <w:rPr>
                <w:rFonts w:ascii="Times New Roman" w:hAnsi="Times New Roman"/>
                <w:sz w:val="22"/>
                <w:szCs w:val="22"/>
              </w:rPr>
              <w:fldChar w:fldCharType="end"/>
            </w:r>
          </w:p>
        </w:sdtContent>
      </w:sdt>
    </w:sdtContent>
  </w:sdt>
  <w:p w:rsidR="004B7448" w:rsidRPr="001772EE" w:rsidRDefault="004B7448">
    <w:pPr>
      <w:pStyle w:val="ad"/>
      <w:rPr>
        <w:rFonts w:ascii="Times New Roman" w:hAnsi="Times New Roman"/>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802" w:rsidRDefault="00065802" w:rsidP="00925EB8">
      <w:r>
        <w:separator/>
      </w:r>
    </w:p>
  </w:footnote>
  <w:footnote w:type="continuationSeparator" w:id="1">
    <w:p w:rsidR="00065802" w:rsidRDefault="00065802" w:rsidP="00925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48" w:rsidRDefault="005C5C1B">
    <w:pPr>
      <w:pStyle w:val="ae"/>
      <w:framePr w:wrap="around" w:vAnchor="text" w:hAnchor="margin" w:xAlign="center" w:y="1"/>
      <w:rPr>
        <w:rStyle w:val="af4"/>
      </w:rPr>
    </w:pPr>
    <w:r>
      <w:fldChar w:fldCharType="begin"/>
    </w:r>
    <w:r w:rsidR="004B7448">
      <w:rPr>
        <w:rStyle w:val="af4"/>
      </w:rPr>
      <w:instrText xml:space="preserve">PAGE  </w:instrText>
    </w:r>
    <w:r>
      <w:fldChar w:fldCharType="separate"/>
    </w:r>
    <w:r w:rsidR="004B7448">
      <w:rPr>
        <w:rStyle w:val="af4"/>
      </w:rPr>
      <w:t>3</w:t>
    </w:r>
    <w:r>
      <w:fldChar w:fldCharType="end"/>
    </w:r>
  </w:p>
  <w:p w:rsidR="004B7448" w:rsidRDefault="004B7448">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48" w:rsidRDefault="004B7448">
    <w:pPr>
      <w:pStyle w:val="ae"/>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lvl w:ilvl="0">
      <w:start w:val="2"/>
      <w:numFmt w:val="decimal"/>
      <w:suff w:val="nothing"/>
      <w:lvlText w:val="%1、"/>
      <w:lvlJc w:val="left"/>
    </w:lvl>
  </w:abstractNum>
  <w:abstractNum w:abstractNumId="1">
    <w:nsid w:val="0035A331"/>
    <w:multiLevelType w:val="singleLevel"/>
    <w:tmpl w:val="0035A331"/>
    <w:lvl w:ilvl="0">
      <w:start w:val="1"/>
      <w:numFmt w:val="decimal"/>
      <w:suff w:val="nothing"/>
      <w:lvlText w:val="（%1）"/>
      <w:lvlJc w:val="left"/>
    </w:lvl>
  </w:abstractNum>
  <w:abstractNum w:abstractNumId="2">
    <w:nsid w:val="1A77859B"/>
    <w:multiLevelType w:val="singleLevel"/>
    <w:tmpl w:val="1A77859B"/>
    <w:lvl w:ilvl="0">
      <w:start w:val="4"/>
      <w:numFmt w:val="chineseCounting"/>
      <w:suff w:val="nothing"/>
      <w:lvlText w:val="%1、"/>
      <w:lvlJc w:val="left"/>
      <w:rPr>
        <w:rFonts w:hint="eastAsia"/>
      </w:rPr>
    </w:lvl>
  </w:abstractNum>
  <w:abstractNum w:abstractNumId="3">
    <w:nsid w:val="1D102331"/>
    <w:multiLevelType w:val="hybridMultilevel"/>
    <w:tmpl w:val="5D38C32C"/>
    <w:lvl w:ilvl="0" w:tplc="49D8556A">
      <w:start w:val="5"/>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22190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21962B6F"/>
    <w:multiLevelType w:val="hybridMultilevel"/>
    <w:tmpl w:val="619E4E1A"/>
    <w:lvl w:ilvl="0" w:tplc="F0C4306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DE4E0F"/>
    <w:multiLevelType w:val="multilevel"/>
    <w:tmpl w:val="22DE4E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3B77EE5"/>
    <w:multiLevelType w:val="singleLevel"/>
    <w:tmpl w:val="23B77EE5"/>
    <w:lvl w:ilvl="0">
      <w:start w:val="2"/>
      <w:numFmt w:val="decimal"/>
      <w:suff w:val="nothing"/>
      <w:lvlText w:val="%1、"/>
      <w:lvlJc w:val="left"/>
      <w:pPr>
        <w:ind w:left="284" w:firstLine="0"/>
      </w:pPr>
    </w:lvl>
  </w:abstractNum>
  <w:abstractNum w:abstractNumId="8">
    <w:nsid w:val="267E70C4"/>
    <w:multiLevelType w:val="hybridMultilevel"/>
    <w:tmpl w:val="9F9C8FEC"/>
    <w:lvl w:ilvl="0" w:tplc="04090015">
      <w:start w:val="1"/>
      <w:numFmt w:val="upp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A1E0D75"/>
    <w:multiLevelType w:val="hybridMultilevel"/>
    <w:tmpl w:val="883625BA"/>
    <w:lvl w:ilvl="0" w:tplc="478AFD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341EE4"/>
    <w:multiLevelType w:val="multilevel"/>
    <w:tmpl w:val="2B341EE4"/>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1">
    <w:nsid w:val="2D0D140E"/>
    <w:multiLevelType w:val="hybridMultilevel"/>
    <w:tmpl w:val="1AE66F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D776F64"/>
    <w:multiLevelType w:val="hybridMultilevel"/>
    <w:tmpl w:val="5CCA2070"/>
    <w:lvl w:ilvl="0" w:tplc="5686E0D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802DBB"/>
    <w:multiLevelType w:val="hybridMultilevel"/>
    <w:tmpl w:val="619E4E1A"/>
    <w:lvl w:ilvl="0" w:tplc="F0C4306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2E2DBA"/>
    <w:multiLevelType w:val="multilevel"/>
    <w:tmpl w:val="372E2DBA"/>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C9F6AF1"/>
    <w:multiLevelType w:val="hybridMultilevel"/>
    <w:tmpl w:val="CFDE22CA"/>
    <w:lvl w:ilvl="0" w:tplc="2A58C076">
      <w:start w:val="1"/>
      <w:numFmt w:val="decimal"/>
      <w:lvlText w:val="%1、"/>
      <w:lvlJc w:val="left"/>
      <w:pPr>
        <w:tabs>
          <w:tab w:val="num" w:pos="794"/>
        </w:tabs>
        <w:ind w:left="794" w:hanging="360"/>
      </w:pPr>
      <w:rPr>
        <w:rFonts w:hint="default"/>
        <w:b w:val="0"/>
      </w:rPr>
    </w:lvl>
    <w:lvl w:ilvl="1" w:tplc="04090019" w:tentative="1">
      <w:start w:val="1"/>
      <w:numFmt w:val="lowerLetter"/>
      <w:lvlText w:val="%2)"/>
      <w:lvlJc w:val="left"/>
      <w:pPr>
        <w:tabs>
          <w:tab w:val="num" w:pos="1274"/>
        </w:tabs>
        <w:ind w:left="1274" w:hanging="420"/>
      </w:pPr>
    </w:lvl>
    <w:lvl w:ilvl="2" w:tplc="0409001B" w:tentative="1">
      <w:start w:val="1"/>
      <w:numFmt w:val="lowerRoman"/>
      <w:lvlText w:val="%3."/>
      <w:lvlJc w:val="right"/>
      <w:pPr>
        <w:tabs>
          <w:tab w:val="num" w:pos="1694"/>
        </w:tabs>
        <w:ind w:left="1694" w:hanging="420"/>
      </w:pPr>
    </w:lvl>
    <w:lvl w:ilvl="3" w:tplc="0409000F" w:tentative="1">
      <w:start w:val="1"/>
      <w:numFmt w:val="decimal"/>
      <w:lvlText w:val="%4."/>
      <w:lvlJc w:val="left"/>
      <w:pPr>
        <w:tabs>
          <w:tab w:val="num" w:pos="2114"/>
        </w:tabs>
        <w:ind w:left="2114" w:hanging="420"/>
      </w:pPr>
    </w:lvl>
    <w:lvl w:ilvl="4" w:tplc="04090019" w:tentative="1">
      <w:start w:val="1"/>
      <w:numFmt w:val="lowerLetter"/>
      <w:lvlText w:val="%5)"/>
      <w:lvlJc w:val="left"/>
      <w:pPr>
        <w:tabs>
          <w:tab w:val="num" w:pos="2534"/>
        </w:tabs>
        <w:ind w:left="2534" w:hanging="420"/>
      </w:pPr>
    </w:lvl>
    <w:lvl w:ilvl="5" w:tplc="0409001B" w:tentative="1">
      <w:start w:val="1"/>
      <w:numFmt w:val="lowerRoman"/>
      <w:lvlText w:val="%6."/>
      <w:lvlJc w:val="right"/>
      <w:pPr>
        <w:tabs>
          <w:tab w:val="num" w:pos="2954"/>
        </w:tabs>
        <w:ind w:left="2954" w:hanging="420"/>
      </w:pPr>
    </w:lvl>
    <w:lvl w:ilvl="6" w:tplc="0409000F" w:tentative="1">
      <w:start w:val="1"/>
      <w:numFmt w:val="decimal"/>
      <w:lvlText w:val="%7."/>
      <w:lvlJc w:val="left"/>
      <w:pPr>
        <w:tabs>
          <w:tab w:val="num" w:pos="3374"/>
        </w:tabs>
        <w:ind w:left="3374" w:hanging="420"/>
      </w:pPr>
    </w:lvl>
    <w:lvl w:ilvl="7" w:tplc="04090019" w:tentative="1">
      <w:start w:val="1"/>
      <w:numFmt w:val="lowerLetter"/>
      <w:lvlText w:val="%8)"/>
      <w:lvlJc w:val="left"/>
      <w:pPr>
        <w:tabs>
          <w:tab w:val="num" w:pos="3794"/>
        </w:tabs>
        <w:ind w:left="3794" w:hanging="420"/>
      </w:pPr>
    </w:lvl>
    <w:lvl w:ilvl="8" w:tplc="0409001B" w:tentative="1">
      <w:start w:val="1"/>
      <w:numFmt w:val="lowerRoman"/>
      <w:lvlText w:val="%9."/>
      <w:lvlJc w:val="right"/>
      <w:pPr>
        <w:tabs>
          <w:tab w:val="num" w:pos="4214"/>
        </w:tabs>
        <w:ind w:left="4214" w:hanging="420"/>
      </w:pPr>
    </w:lvl>
  </w:abstractNum>
  <w:abstractNum w:abstractNumId="16">
    <w:nsid w:val="3F9E5509"/>
    <w:multiLevelType w:val="hybridMultilevel"/>
    <w:tmpl w:val="F3B0651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8659E6"/>
    <w:multiLevelType w:val="hybridMultilevel"/>
    <w:tmpl w:val="319ECDB2"/>
    <w:lvl w:ilvl="0" w:tplc="197C05C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45F46811"/>
    <w:multiLevelType w:val="hybridMultilevel"/>
    <w:tmpl w:val="9E92C578"/>
    <w:lvl w:ilvl="0" w:tplc="A28EAEF0">
      <w:start w:val="1"/>
      <w:numFmt w:val="decimal"/>
      <w:lvlText w:val="（%1）"/>
      <w:lvlJc w:val="left"/>
      <w:pPr>
        <w:tabs>
          <w:tab w:val="num" w:pos="1072"/>
        </w:tabs>
        <w:ind w:left="1072" w:hanging="795"/>
      </w:pPr>
      <w:rPr>
        <w:rFonts w:hint="default"/>
      </w:rPr>
    </w:lvl>
    <w:lvl w:ilvl="1" w:tplc="68E21F94">
      <w:start w:val="1"/>
      <w:numFmt w:val="decimal"/>
      <w:lvlText w:val="（%2）"/>
      <w:lvlJc w:val="left"/>
      <w:pPr>
        <w:tabs>
          <w:tab w:val="num" w:pos="1507"/>
        </w:tabs>
        <w:ind w:left="1507" w:hanging="810"/>
      </w:pPr>
      <w:rPr>
        <w:rFonts w:hint="default"/>
      </w:rPr>
    </w:lvl>
    <w:lvl w:ilvl="2" w:tplc="0409001B" w:tentative="1">
      <w:start w:val="1"/>
      <w:numFmt w:val="lowerRoman"/>
      <w:lvlText w:val="%3."/>
      <w:lvlJc w:val="righ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9" w:tentative="1">
      <w:start w:val="1"/>
      <w:numFmt w:val="lowerLetter"/>
      <w:lvlText w:val="%5)"/>
      <w:lvlJc w:val="left"/>
      <w:pPr>
        <w:tabs>
          <w:tab w:val="num" w:pos="2377"/>
        </w:tabs>
        <w:ind w:left="2377" w:hanging="420"/>
      </w:pPr>
    </w:lvl>
    <w:lvl w:ilvl="5" w:tplc="0409001B" w:tentative="1">
      <w:start w:val="1"/>
      <w:numFmt w:val="lowerRoman"/>
      <w:lvlText w:val="%6."/>
      <w:lvlJc w:val="righ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9" w:tentative="1">
      <w:start w:val="1"/>
      <w:numFmt w:val="lowerLetter"/>
      <w:lvlText w:val="%8)"/>
      <w:lvlJc w:val="left"/>
      <w:pPr>
        <w:tabs>
          <w:tab w:val="num" w:pos="3637"/>
        </w:tabs>
        <w:ind w:left="3637" w:hanging="420"/>
      </w:pPr>
    </w:lvl>
    <w:lvl w:ilvl="8" w:tplc="0409001B" w:tentative="1">
      <w:start w:val="1"/>
      <w:numFmt w:val="lowerRoman"/>
      <w:lvlText w:val="%9."/>
      <w:lvlJc w:val="right"/>
      <w:pPr>
        <w:tabs>
          <w:tab w:val="num" w:pos="4057"/>
        </w:tabs>
        <w:ind w:left="4057" w:hanging="420"/>
      </w:pPr>
    </w:lvl>
  </w:abstractNum>
  <w:abstractNum w:abstractNumId="19">
    <w:nsid w:val="466E3C4D"/>
    <w:multiLevelType w:val="hybridMultilevel"/>
    <w:tmpl w:val="7DACCE56"/>
    <w:lvl w:ilvl="0" w:tplc="50D214FC">
      <w:start w:val="5"/>
      <w:numFmt w:val="japaneseCounting"/>
      <w:lvlText w:val="第%1章"/>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0">
    <w:nsid w:val="50EB7CAC"/>
    <w:multiLevelType w:val="hybridMultilevel"/>
    <w:tmpl w:val="3CE0AE42"/>
    <w:lvl w:ilvl="0" w:tplc="5686E0D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521D5B38"/>
    <w:multiLevelType w:val="hybridMultilevel"/>
    <w:tmpl w:val="6E4CC93A"/>
    <w:lvl w:ilvl="0" w:tplc="D48239BE">
      <w:start w:val="1"/>
      <w:numFmt w:val="decimal"/>
      <w:lvlText w:val="（%1）"/>
      <w:lvlJc w:val="left"/>
      <w:pPr>
        <w:tabs>
          <w:tab w:val="num" w:pos="987"/>
        </w:tabs>
        <w:ind w:left="987" w:hanging="720"/>
      </w:pPr>
      <w:rPr>
        <w:rFonts w:hint="default"/>
      </w:rPr>
    </w:lvl>
    <w:lvl w:ilvl="1" w:tplc="04090019" w:tentative="1">
      <w:start w:val="1"/>
      <w:numFmt w:val="lowerLetter"/>
      <w:lvlText w:val="%2)"/>
      <w:lvlJc w:val="left"/>
      <w:pPr>
        <w:tabs>
          <w:tab w:val="num" w:pos="1107"/>
        </w:tabs>
        <w:ind w:left="1107" w:hanging="420"/>
      </w:pPr>
    </w:lvl>
    <w:lvl w:ilvl="2" w:tplc="0409001B" w:tentative="1">
      <w:start w:val="1"/>
      <w:numFmt w:val="lowerRoman"/>
      <w:lvlText w:val="%3."/>
      <w:lvlJc w:val="right"/>
      <w:pPr>
        <w:tabs>
          <w:tab w:val="num" w:pos="1527"/>
        </w:tabs>
        <w:ind w:left="1527" w:hanging="420"/>
      </w:pPr>
    </w:lvl>
    <w:lvl w:ilvl="3" w:tplc="0409000F" w:tentative="1">
      <w:start w:val="1"/>
      <w:numFmt w:val="decimal"/>
      <w:lvlText w:val="%4."/>
      <w:lvlJc w:val="left"/>
      <w:pPr>
        <w:tabs>
          <w:tab w:val="num" w:pos="1947"/>
        </w:tabs>
        <w:ind w:left="1947" w:hanging="420"/>
      </w:pPr>
    </w:lvl>
    <w:lvl w:ilvl="4" w:tplc="04090019" w:tentative="1">
      <w:start w:val="1"/>
      <w:numFmt w:val="lowerLetter"/>
      <w:lvlText w:val="%5)"/>
      <w:lvlJc w:val="left"/>
      <w:pPr>
        <w:tabs>
          <w:tab w:val="num" w:pos="2367"/>
        </w:tabs>
        <w:ind w:left="2367" w:hanging="420"/>
      </w:pPr>
    </w:lvl>
    <w:lvl w:ilvl="5" w:tplc="0409001B" w:tentative="1">
      <w:start w:val="1"/>
      <w:numFmt w:val="lowerRoman"/>
      <w:lvlText w:val="%6."/>
      <w:lvlJc w:val="right"/>
      <w:pPr>
        <w:tabs>
          <w:tab w:val="num" w:pos="2787"/>
        </w:tabs>
        <w:ind w:left="2787" w:hanging="420"/>
      </w:pPr>
    </w:lvl>
    <w:lvl w:ilvl="6" w:tplc="0409000F" w:tentative="1">
      <w:start w:val="1"/>
      <w:numFmt w:val="decimal"/>
      <w:lvlText w:val="%7."/>
      <w:lvlJc w:val="left"/>
      <w:pPr>
        <w:tabs>
          <w:tab w:val="num" w:pos="3207"/>
        </w:tabs>
        <w:ind w:left="3207" w:hanging="420"/>
      </w:pPr>
    </w:lvl>
    <w:lvl w:ilvl="7" w:tplc="04090019" w:tentative="1">
      <w:start w:val="1"/>
      <w:numFmt w:val="lowerLetter"/>
      <w:lvlText w:val="%8)"/>
      <w:lvlJc w:val="left"/>
      <w:pPr>
        <w:tabs>
          <w:tab w:val="num" w:pos="3627"/>
        </w:tabs>
        <w:ind w:left="3627" w:hanging="420"/>
      </w:pPr>
    </w:lvl>
    <w:lvl w:ilvl="8" w:tplc="0409001B" w:tentative="1">
      <w:start w:val="1"/>
      <w:numFmt w:val="lowerRoman"/>
      <w:lvlText w:val="%9."/>
      <w:lvlJc w:val="right"/>
      <w:pPr>
        <w:tabs>
          <w:tab w:val="num" w:pos="4047"/>
        </w:tabs>
        <w:ind w:left="4047" w:hanging="420"/>
      </w:pPr>
    </w:lvl>
  </w:abstractNum>
  <w:abstractNum w:abstractNumId="22">
    <w:nsid w:val="52CA42C7"/>
    <w:multiLevelType w:val="singleLevel"/>
    <w:tmpl w:val="52CA42C7"/>
    <w:lvl w:ilvl="0">
      <w:start w:val="1"/>
      <w:numFmt w:val="decimal"/>
      <w:suff w:val="nothing"/>
      <w:lvlText w:val="%1、"/>
      <w:lvlJc w:val="left"/>
    </w:lvl>
  </w:abstractNum>
  <w:abstractNum w:abstractNumId="23">
    <w:nsid w:val="52CA4E27"/>
    <w:multiLevelType w:val="singleLevel"/>
    <w:tmpl w:val="52CA4E27"/>
    <w:lvl w:ilvl="0">
      <w:start w:val="9"/>
      <w:numFmt w:val="chineseCounting"/>
      <w:suff w:val="nothing"/>
      <w:lvlText w:val="%1、"/>
      <w:lvlJc w:val="left"/>
    </w:lvl>
  </w:abstractNum>
  <w:abstractNum w:abstractNumId="24">
    <w:nsid w:val="532C6489"/>
    <w:multiLevelType w:val="singleLevel"/>
    <w:tmpl w:val="532C6489"/>
    <w:lvl w:ilvl="0">
      <w:start w:val="3"/>
      <w:numFmt w:val="chineseCounting"/>
      <w:suff w:val="nothing"/>
      <w:lvlText w:val="%1、"/>
      <w:lvlJc w:val="left"/>
      <w:rPr>
        <w:rFonts w:hint="eastAsia"/>
      </w:rPr>
    </w:lvl>
  </w:abstractNum>
  <w:abstractNum w:abstractNumId="25">
    <w:nsid w:val="5515596A"/>
    <w:multiLevelType w:val="hybridMultilevel"/>
    <w:tmpl w:val="5648997A"/>
    <w:lvl w:ilvl="0" w:tplc="9976DE86">
      <w:start w:val="1"/>
      <w:numFmt w:val="decimal"/>
      <w:lvlText w:val="%1."/>
      <w:lvlJc w:val="left"/>
      <w:pPr>
        <w:tabs>
          <w:tab w:val="num" w:pos="882"/>
        </w:tabs>
        <w:ind w:left="882" w:hanging="420"/>
      </w:pPr>
      <w:rPr>
        <w:rFonts w:hint="eastAsia"/>
      </w:rPr>
    </w:lvl>
    <w:lvl w:ilvl="1" w:tplc="04090019">
      <w:start w:val="1"/>
      <w:numFmt w:val="lowerLetter"/>
      <w:lvlText w:val="%2)"/>
      <w:lvlJc w:val="left"/>
      <w:pPr>
        <w:tabs>
          <w:tab w:val="num" w:pos="1302"/>
        </w:tabs>
        <w:ind w:left="1302" w:hanging="420"/>
      </w:pPr>
    </w:lvl>
    <w:lvl w:ilvl="2" w:tplc="0409001B" w:tentative="1">
      <w:start w:val="1"/>
      <w:numFmt w:val="lowerRoman"/>
      <w:lvlText w:val="%3."/>
      <w:lvlJc w:val="right"/>
      <w:pPr>
        <w:tabs>
          <w:tab w:val="num" w:pos="1722"/>
        </w:tabs>
        <w:ind w:left="1722" w:hanging="420"/>
      </w:pPr>
    </w:lvl>
    <w:lvl w:ilvl="3" w:tplc="0409000F" w:tentative="1">
      <w:start w:val="1"/>
      <w:numFmt w:val="decimal"/>
      <w:lvlText w:val="%4."/>
      <w:lvlJc w:val="left"/>
      <w:pPr>
        <w:tabs>
          <w:tab w:val="num" w:pos="2142"/>
        </w:tabs>
        <w:ind w:left="2142" w:hanging="420"/>
      </w:pPr>
    </w:lvl>
    <w:lvl w:ilvl="4" w:tplc="04090019" w:tentative="1">
      <w:start w:val="1"/>
      <w:numFmt w:val="lowerLetter"/>
      <w:lvlText w:val="%5)"/>
      <w:lvlJc w:val="left"/>
      <w:pPr>
        <w:tabs>
          <w:tab w:val="num" w:pos="2562"/>
        </w:tabs>
        <w:ind w:left="2562" w:hanging="420"/>
      </w:pPr>
    </w:lvl>
    <w:lvl w:ilvl="5" w:tplc="0409001B" w:tentative="1">
      <w:start w:val="1"/>
      <w:numFmt w:val="lowerRoman"/>
      <w:lvlText w:val="%6."/>
      <w:lvlJc w:val="right"/>
      <w:pPr>
        <w:tabs>
          <w:tab w:val="num" w:pos="2982"/>
        </w:tabs>
        <w:ind w:left="2982" w:hanging="420"/>
      </w:pPr>
    </w:lvl>
    <w:lvl w:ilvl="6" w:tplc="0409000F" w:tentative="1">
      <w:start w:val="1"/>
      <w:numFmt w:val="decimal"/>
      <w:lvlText w:val="%7."/>
      <w:lvlJc w:val="left"/>
      <w:pPr>
        <w:tabs>
          <w:tab w:val="num" w:pos="3402"/>
        </w:tabs>
        <w:ind w:left="3402" w:hanging="420"/>
      </w:pPr>
    </w:lvl>
    <w:lvl w:ilvl="7" w:tplc="04090019" w:tentative="1">
      <w:start w:val="1"/>
      <w:numFmt w:val="lowerLetter"/>
      <w:lvlText w:val="%8)"/>
      <w:lvlJc w:val="left"/>
      <w:pPr>
        <w:tabs>
          <w:tab w:val="num" w:pos="3822"/>
        </w:tabs>
        <w:ind w:left="3822" w:hanging="420"/>
      </w:pPr>
    </w:lvl>
    <w:lvl w:ilvl="8" w:tplc="0409001B" w:tentative="1">
      <w:start w:val="1"/>
      <w:numFmt w:val="lowerRoman"/>
      <w:lvlText w:val="%9."/>
      <w:lvlJc w:val="right"/>
      <w:pPr>
        <w:tabs>
          <w:tab w:val="num" w:pos="4242"/>
        </w:tabs>
        <w:ind w:left="4242" w:hanging="420"/>
      </w:pPr>
    </w:lvl>
  </w:abstractNum>
  <w:abstractNum w:abstractNumId="26">
    <w:nsid w:val="5B0C27E3"/>
    <w:multiLevelType w:val="hybridMultilevel"/>
    <w:tmpl w:val="DBF4CD78"/>
    <w:lvl w:ilvl="0" w:tplc="04090011">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B6F7478"/>
    <w:multiLevelType w:val="hybridMultilevel"/>
    <w:tmpl w:val="CF0230DA"/>
    <w:lvl w:ilvl="0" w:tplc="5686E0D4">
      <w:start w:val="1"/>
      <w:numFmt w:val="decimal"/>
      <w:lvlText w:val="%1)"/>
      <w:lvlJc w:val="left"/>
      <w:pPr>
        <w:ind w:left="420" w:hanging="420"/>
      </w:pPr>
      <w:rPr>
        <w:rFonts w:hint="eastAsia"/>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69742B"/>
    <w:multiLevelType w:val="hybridMultilevel"/>
    <w:tmpl w:val="E0B409DA"/>
    <w:lvl w:ilvl="0" w:tplc="F8649F7C">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5E436EF"/>
    <w:multiLevelType w:val="hybridMultilevel"/>
    <w:tmpl w:val="6D5A837E"/>
    <w:lvl w:ilvl="0" w:tplc="C562E2B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6B3C1954"/>
    <w:multiLevelType w:val="multilevel"/>
    <w:tmpl w:val="6B3C19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C694ACF"/>
    <w:multiLevelType w:val="hybridMultilevel"/>
    <w:tmpl w:val="0B38AA0E"/>
    <w:lvl w:ilvl="0" w:tplc="321490A2">
      <w:start w:val="1"/>
      <w:numFmt w:val="decimal"/>
      <w:lvlText w:val="%1、"/>
      <w:lvlJc w:val="left"/>
      <w:pPr>
        <w:tabs>
          <w:tab w:val="num" w:pos="1168"/>
        </w:tabs>
        <w:ind w:left="1168" w:hanging="735"/>
      </w:pPr>
      <w:rPr>
        <w:rFonts w:hint="default"/>
      </w:rPr>
    </w:lvl>
    <w:lvl w:ilvl="1" w:tplc="04090019" w:tentative="1">
      <w:start w:val="1"/>
      <w:numFmt w:val="lowerLetter"/>
      <w:lvlText w:val="%2)"/>
      <w:lvlJc w:val="left"/>
      <w:pPr>
        <w:tabs>
          <w:tab w:val="num" w:pos="1273"/>
        </w:tabs>
        <w:ind w:left="1273" w:hanging="420"/>
      </w:pPr>
    </w:lvl>
    <w:lvl w:ilvl="2" w:tplc="0409001B" w:tentative="1">
      <w:start w:val="1"/>
      <w:numFmt w:val="lowerRoman"/>
      <w:lvlText w:val="%3."/>
      <w:lvlJc w:val="righ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9" w:tentative="1">
      <w:start w:val="1"/>
      <w:numFmt w:val="lowerLetter"/>
      <w:lvlText w:val="%5)"/>
      <w:lvlJc w:val="left"/>
      <w:pPr>
        <w:tabs>
          <w:tab w:val="num" w:pos="2533"/>
        </w:tabs>
        <w:ind w:left="2533" w:hanging="420"/>
      </w:pPr>
    </w:lvl>
    <w:lvl w:ilvl="5" w:tplc="0409001B" w:tentative="1">
      <w:start w:val="1"/>
      <w:numFmt w:val="lowerRoman"/>
      <w:lvlText w:val="%6."/>
      <w:lvlJc w:val="righ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9" w:tentative="1">
      <w:start w:val="1"/>
      <w:numFmt w:val="lowerLetter"/>
      <w:lvlText w:val="%8)"/>
      <w:lvlJc w:val="left"/>
      <w:pPr>
        <w:tabs>
          <w:tab w:val="num" w:pos="3793"/>
        </w:tabs>
        <w:ind w:left="3793" w:hanging="420"/>
      </w:pPr>
    </w:lvl>
    <w:lvl w:ilvl="8" w:tplc="0409001B" w:tentative="1">
      <w:start w:val="1"/>
      <w:numFmt w:val="lowerRoman"/>
      <w:lvlText w:val="%9."/>
      <w:lvlJc w:val="right"/>
      <w:pPr>
        <w:tabs>
          <w:tab w:val="num" w:pos="4213"/>
        </w:tabs>
        <w:ind w:left="4213" w:hanging="420"/>
      </w:pPr>
    </w:lvl>
  </w:abstractNum>
  <w:abstractNum w:abstractNumId="32">
    <w:nsid w:val="74983641"/>
    <w:multiLevelType w:val="hybridMultilevel"/>
    <w:tmpl w:val="3F10D6FA"/>
    <w:lvl w:ilvl="0" w:tplc="04090019">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4"/>
  </w:num>
  <w:num w:numId="3">
    <w:abstractNumId w:val="2"/>
  </w:num>
  <w:num w:numId="4">
    <w:abstractNumId w:val="7"/>
  </w:num>
  <w:num w:numId="5">
    <w:abstractNumId w:val="30"/>
  </w:num>
  <w:num w:numId="6">
    <w:abstractNumId w:val="1"/>
  </w:num>
  <w:num w:numId="7">
    <w:abstractNumId w:val="22"/>
  </w:num>
  <w:num w:numId="8">
    <w:abstractNumId w:val="23"/>
  </w:num>
  <w:num w:numId="9">
    <w:abstractNumId w:val="0"/>
  </w:num>
  <w:num w:numId="10">
    <w:abstractNumId w:val="29"/>
  </w:num>
  <w:num w:numId="11">
    <w:abstractNumId w:val="4"/>
  </w:num>
  <w:num w:numId="12">
    <w:abstractNumId w:val="9"/>
  </w:num>
  <w:num w:numId="13">
    <w:abstractNumId w:val="28"/>
  </w:num>
  <w:num w:numId="14">
    <w:abstractNumId w:val="13"/>
  </w:num>
  <w:num w:numId="15">
    <w:abstractNumId w:val="20"/>
  </w:num>
  <w:num w:numId="16">
    <w:abstractNumId w:val="16"/>
  </w:num>
  <w:num w:numId="17">
    <w:abstractNumId w:val="5"/>
  </w:num>
  <w:num w:numId="18">
    <w:abstractNumId w:val="10"/>
  </w:num>
  <w:num w:numId="19">
    <w:abstractNumId w:val="17"/>
  </w:num>
  <w:num w:numId="20">
    <w:abstractNumId w:val="19"/>
  </w:num>
  <w:num w:numId="21">
    <w:abstractNumId w:val="3"/>
  </w:num>
  <w:num w:numId="22">
    <w:abstractNumId w:val="25"/>
  </w:num>
  <w:num w:numId="23">
    <w:abstractNumId w:val="12"/>
  </w:num>
  <w:num w:numId="24">
    <w:abstractNumId w:val="27"/>
  </w:num>
  <w:num w:numId="25">
    <w:abstractNumId w:val="18"/>
  </w:num>
  <w:num w:numId="26">
    <w:abstractNumId w:val="21"/>
  </w:num>
  <w:num w:numId="27">
    <w:abstractNumId w:val="31"/>
  </w:num>
  <w:num w:numId="28">
    <w:abstractNumId w:val="15"/>
  </w:num>
  <w:num w:numId="29">
    <w:abstractNumId w:val="26"/>
  </w:num>
  <w:num w:numId="30">
    <w:abstractNumId w:val="8"/>
  </w:num>
  <w:num w:numId="31">
    <w:abstractNumId w:val="32"/>
  </w:num>
  <w:num w:numId="32">
    <w:abstractNumId w:val="11"/>
  </w:num>
  <w:num w:numId="3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2CB"/>
    <w:rsid w:val="00011431"/>
    <w:rsid w:val="00013179"/>
    <w:rsid w:val="00013818"/>
    <w:rsid w:val="00017799"/>
    <w:rsid w:val="00020EDC"/>
    <w:rsid w:val="000235C6"/>
    <w:rsid w:val="00030CA6"/>
    <w:rsid w:val="0003496D"/>
    <w:rsid w:val="000367B4"/>
    <w:rsid w:val="00037B0D"/>
    <w:rsid w:val="00040A4B"/>
    <w:rsid w:val="00051AA7"/>
    <w:rsid w:val="0005672C"/>
    <w:rsid w:val="0006026E"/>
    <w:rsid w:val="00061D6A"/>
    <w:rsid w:val="0006279E"/>
    <w:rsid w:val="00065802"/>
    <w:rsid w:val="00072C2D"/>
    <w:rsid w:val="00081403"/>
    <w:rsid w:val="00083F19"/>
    <w:rsid w:val="00086AF6"/>
    <w:rsid w:val="00087D68"/>
    <w:rsid w:val="0009058A"/>
    <w:rsid w:val="00090F29"/>
    <w:rsid w:val="00097F7C"/>
    <w:rsid w:val="000A6FE9"/>
    <w:rsid w:val="000B011D"/>
    <w:rsid w:val="000B4AD0"/>
    <w:rsid w:val="000D584D"/>
    <w:rsid w:val="000D5F23"/>
    <w:rsid w:val="000E4B79"/>
    <w:rsid w:val="000E4FF3"/>
    <w:rsid w:val="000F3607"/>
    <w:rsid w:val="00104367"/>
    <w:rsid w:val="001047C6"/>
    <w:rsid w:val="0011069F"/>
    <w:rsid w:val="00114FFD"/>
    <w:rsid w:val="001220E1"/>
    <w:rsid w:val="00126352"/>
    <w:rsid w:val="00126374"/>
    <w:rsid w:val="00137A58"/>
    <w:rsid w:val="00142117"/>
    <w:rsid w:val="00145DE3"/>
    <w:rsid w:val="00146ABD"/>
    <w:rsid w:val="001542CA"/>
    <w:rsid w:val="00154B6B"/>
    <w:rsid w:val="001636C7"/>
    <w:rsid w:val="00165BA1"/>
    <w:rsid w:val="00165FD7"/>
    <w:rsid w:val="00167540"/>
    <w:rsid w:val="00172A27"/>
    <w:rsid w:val="00174A02"/>
    <w:rsid w:val="001759CB"/>
    <w:rsid w:val="001772EE"/>
    <w:rsid w:val="001806DC"/>
    <w:rsid w:val="001831F5"/>
    <w:rsid w:val="001843BB"/>
    <w:rsid w:val="0018620D"/>
    <w:rsid w:val="00193137"/>
    <w:rsid w:val="001A43BE"/>
    <w:rsid w:val="001A539C"/>
    <w:rsid w:val="001B2F3D"/>
    <w:rsid w:val="001B3684"/>
    <w:rsid w:val="001B3E11"/>
    <w:rsid w:val="001B5352"/>
    <w:rsid w:val="001B7E9E"/>
    <w:rsid w:val="001C3CCE"/>
    <w:rsid w:val="001D112F"/>
    <w:rsid w:val="001E3BF3"/>
    <w:rsid w:val="001E51C2"/>
    <w:rsid w:val="001E558B"/>
    <w:rsid w:val="001F143A"/>
    <w:rsid w:val="001F1FDA"/>
    <w:rsid w:val="0020071B"/>
    <w:rsid w:val="00200EC6"/>
    <w:rsid w:val="00203D4F"/>
    <w:rsid w:val="00207F31"/>
    <w:rsid w:val="002112A3"/>
    <w:rsid w:val="0021775A"/>
    <w:rsid w:val="00221691"/>
    <w:rsid w:val="00222CE4"/>
    <w:rsid w:val="00224B57"/>
    <w:rsid w:val="00237151"/>
    <w:rsid w:val="00241D52"/>
    <w:rsid w:val="00243B3E"/>
    <w:rsid w:val="0025211A"/>
    <w:rsid w:val="0025238A"/>
    <w:rsid w:val="0026107B"/>
    <w:rsid w:val="002641D7"/>
    <w:rsid w:val="002656CD"/>
    <w:rsid w:val="0026680F"/>
    <w:rsid w:val="00266C51"/>
    <w:rsid w:val="00270204"/>
    <w:rsid w:val="00272CA1"/>
    <w:rsid w:val="00292E19"/>
    <w:rsid w:val="002B3968"/>
    <w:rsid w:val="002B5FE2"/>
    <w:rsid w:val="002C48E7"/>
    <w:rsid w:val="002C5C12"/>
    <w:rsid w:val="002E42DE"/>
    <w:rsid w:val="002E5BB9"/>
    <w:rsid w:val="002E7EA2"/>
    <w:rsid w:val="002F0888"/>
    <w:rsid w:val="002F3C70"/>
    <w:rsid w:val="003018E0"/>
    <w:rsid w:val="00302ABB"/>
    <w:rsid w:val="00302C52"/>
    <w:rsid w:val="0030334F"/>
    <w:rsid w:val="003049B9"/>
    <w:rsid w:val="00307DF6"/>
    <w:rsid w:val="00317EDA"/>
    <w:rsid w:val="003444FB"/>
    <w:rsid w:val="003458DE"/>
    <w:rsid w:val="0034731C"/>
    <w:rsid w:val="00360153"/>
    <w:rsid w:val="0036174C"/>
    <w:rsid w:val="00365377"/>
    <w:rsid w:val="00373DE2"/>
    <w:rsid w:val="00382353"/>
    <w:rsid w:val="00382F6D"/>
    <w:rsid w:val="003922A8"/>
    <w:rsid w:val="003930CA"/>
    <w:rsid w:val="003A2214"/>
    <w:rsid w:val="003A7114"/>
    <w:rsid w:val="003B0DC6"/>
    <w:rsid w:val="003B66A6"/>
    <w:rsid w:val="003C4BB3"/>
    <w:rsid w:val="003D0FD2"/>
    <w:rsid w:val="003D12FF"/>
    <w:rsid w:val="003E2CA7"/>
    <w:rsid w:val="003F38C9"/>
    <w:rsid w:val="0040128E"/>
    <w:rsid w:val="004046D8"/>
    <w:rsid w:val="004056A6"/>
    <w:rsid w:val="00406140"/>
    <w:rsid w:val="00412F4E"/>
    <w:rsid w:val="0041576E"/>
    <w:rsid w:val="00422355"/>
    <w:rsid w:val="00433A25"/>
    <w:rsid w:val="00436EFE"/>
    <w:rsid w:val="00441BA2"/>
    <w:rsid w:val="0044596F"/>
    <w:rsid w:val="0045487D"/>
    <w:rsid w:val="004572AB"/>
    <w:rsid w:val="00463485"/>
    <w:rsid w:val="00473EA7"/>
    <w:rsid w:val="00476A20"/>
    <w:rsid w:val="00480F9D"/>
    <w:rsid w:val="004833D8"/>
    <w:rsid w:val="004868E8"/>
    <w:rsid w:val="00497C3C"/>
    <w:rsid w:val="004B7448"/>
    <w:rsid w:val="004B7FDD"/>
    <w:rsid w:val="004C1B9C"/>
    <w:rsid w:val="004C306A"/>
    <w:rsid w:val="004C452C"/>
    <w:rsid w:val="004C5B42"/>
    <w:rsid w:val="004C66F0"/>
    <w:rsid w:val="004D1DF1"/>
    <w:rsid w:val="004D7B44"/>
    <w:rsid w:val="004E2641"/>
    <w:rsid w:val="004E4A3D"/>
    <w:rsid w:val="004E68CB"/>
    <w:rsid w:val="004E6F2A"/>
    <w:rsid w:val="004F0E9C"/>
    <w:rsid w:val="004F35DC"/>
    <w:rsid w:val="004F375A"/>
    <w:rsid w:val="004F3A8F"/>
    <w:rsid w:val="004F3CC4"/>
    <w:rsid w:val="004F4F3C"/>
    <w:rsid w:val="004F5CB4"/>
    <w:rsid w:val="00501D37"/>
    <w:rsid w:val="00504207"/>
    <w:rsid w:val="00511B5A"/>
    <w:rsid w:val="00516F1F"/>
    <w:rsid w:val="0052387A"/>
    <w:rsid w:val="005300BB"/>
    <w:rsid w:val="00531CD7"/>
    <w:rsid w:val="00532A81"/>
    <w:rsid w:val="00540EBB"/>
    <w:rsid w:val="00543798"/>
    <w:rsid w:val="005536EA"/>
    <w:rsid w:val="005606B4"/>
    <w:rsid w:val="005668D5"/>
    <w:rsid w:val="005705C0"/>
    <w:rsid w:val="00575D7E"/>
    <w:rsid w:val="005823FF"/>
    <w:rsid w:val="00585F19"/>
    <w:rsid w:val="0059283C"/>
    <w:rsid w:val="00594AFC"/>
    <w:rsid w:val="0059538A"/>
    <w:rsid w:val="00595836"/>
    <w:rsid w:val="00595D77"/>
    <w:rsid w:val="005A44F6"/>
    <w:rsid w:val="005B2DC8"/>
    <w:rsid w:val="005B3CE0"/>
    <w:rsid w:val="005B4877"/>
    <w:rsid w:val="005B4CC6"/>
    <w:rsid w:val="005B666E"/>
    <w:rsid w:val="005B7B56"/>
    <w:rsid w:val="005C13B6"/>
    <w:rsid w:val="005C5C1B"/>
    <w:rsid w:val="005C6892"/>
    <w:rsid w:val="005D1999"/>
    <w:rsid w:val="005D72D4"/>
    <w:rsid w:val="005E30DC"/>
    <w:rsid w:val="005E4859"/>
    <w:rsid w:val="005E60D1"/>
    <w:rsid w:val="005F0B20"/>
    <w:rsid w:val="005F16BC"/>
    <w:rsid w:val="005F20C3"/>
    <w:rsid w:val="006049A0"/>
    <w:rsid w:val="00605932"/>
    <w:rsid w:val="00610C41"/>
    <w:rsid w:val="006246F4"/>
    <w:rsid w:val="006310CB"/>
    <w:rsid w:val="00635A33"/>
    <w:rsid w:val="00651EAE"/>
    <w:rsid w:val="00652A40"/>
    <w:rsid w:val="00662483"/>
    <w:rsid w:val="006725B8"/>
    <w:rsid w:val="00672FCD"/>
    <w:rsid w:val="00674B92"/>
    <w:rsid w:val="0068292B"/>
    <w:rsid w:val="00687938"/>
    <w:rsid w:val="00690AE4"/>
    <w:rsid w:val="006911A4"/>
    <w:rsid w:val="006943AB"/>
    <w:rsid w:val="00695B99"/>
    <w:rsid w:val="006A002C"/>
    <w:rsid w:val="006A18B3"/>
    <w:rsid w:val="006B12AF"/>
    <w:rsid w:val="006B6678"/>
    <w:rsid w:val="006C02B3"/>
    <w:rsid w:val="006C6C93"/>
    <w:rsid w:val="006D5662"/>
    <w:rsid w:val="006D6616"/>
    <w:rsid w:val="006F024C"/>
    <w:rsid w:val="006F16F0"/>
    <w:rsid w:val="006F2015"/>
    <w:rsid w:val="006F4E06"/>
    <w:rsid w:val="00700AC7"/>
    <w:rsid w:val="007034EF"/>
    <w:rsid w:val="007040AE"/>
    <w:rsid w:val="00706A9F"/>
    <w:rsid w:val="007128FE"/>
    <w:rsid w:val="00716BA8"/>
    <w:rsid w:val="00717EEF"/>
    <w:rsid w:val="00721AB3"/>
    <w:rsid w:val="00726786"/>
    <w:rsid w:val="00740DE0"/>
    <w:rsid w:val="0074429D"/>
    <w:rsid w:val="00747351"/>
    <w:rsid w:val="00752C4C"/>
    <w:rsid w:val="0075381B"/>
    <w:rsid w:val="00753AFC"/>
    <w:rsid w:val="0076294E"/>
    <w:rsid w:val="00762BCE"/>
    <w:rsid w:val="007664DC"/>
    <w:rsid w:val="0077424C"/>
    <w:rsid w:val="007822BF"/>
    <w:rsid w:val="00783B6A"/>
    <w:rsid w:val="0078698D"/>
    <w:rsid w:val="00792E70"/>
    <w:rsid w:val="00797B57"/>
    <w:rsid w:val="007A398F"/>
    <w:rsid w:val="007A79D0"/>
    <w:rsid w:val="007B1EE8"/>
    <w:rsid w:val="007B6452"/>
    <w:rsid w:val="007B758F"/>
    <w:rsid w:val="007C42BD"/>
    <w:rsid w:val="007C6854"/>
    <w:rsid w:val="007D264F"/>
    <w:rsid w:val="007D7E49"/>
    <w:rsid w:val="007E3382"/>
    <w:rsid w:val="007E4B74"/>
    <w:rsid w:val="007E6EA5"/>
    <w:rsid w:val="007F3A86"/>
    <w:rsid w:val="007F6393"/>
    <w:rsid w:val="007F6C16"/>
    <w:rsid w:val="008040B6"/>
    <w:rsid w:val="00805C2B"/>
    <w:rsid w:val="00807268"/>
    <w:rsid w:val="00811030"/>
    <w:rsid w:val="00812320"/>
    <w:rsid w:val="00813FBF"/>
    <w:rsid w:val="00831C90"/>
    <w:rsid w:val="00851510"/>
    <w:rsid w:val="0085335F"/>
    <w:rsid w:val="00854F90"/>
    <w:rsid w:val="00860361"/>
    <w:rsid w:val="00871739"/>
    <w:rsid w:val="00876071"/>
    <w:rsid w:val="00876B84"/>
    <w:rsid w:val="00883A69"/>
    <w:rsid w:val="0089405E"/>
    <w:rsid w:val="00895531"/>
    <w:rsid w:val="008A1122"/>
    <w:rsid w:val="008A1DC4"/>
    <w:rsid w:val="008B2268"/>
    <w:rsid w:val="008B4C2C"/>
    <w:rsid w:val="008C7BD7"/>
    <w:rsid w:val="008D1B9A"/>
    <w:rsid w:val="008D26E0"/>
    <w:rsid w:val="008D5B01"/>
    <w:rsid w:val="008E435C"/>
    <w:rsid w:val="008E48B6"/>
    <w:rsid w:val="008E5D0A"/>
    <w:rsid w:val="008F5FDF"/>
    <w:rsid w:val="008F627B"/>
    <w:rsid w:val="008F79DE"/>
    <w:rsid w:val="009137FF"/>
    <w:rsid w:val="0091383D"/>
    <w:rsid w:val="00913EE2"/>
    <w:rsid w:val="00914D16"/>
    <w:rsid w:val="00917392"/>
    <w:rsid w:val="00925CA2"/>
    <w:rsid w:val="00925EB8"/>
    <w:rsid w:val="00930DBF"/>
    <w:rsid w:val="00936BDB"/>
    <w:rsid w:val="00937332"/>
    <w:rsid w:val="00944D7F"/>
    <w:rsid w:val="00945A9D"/>
    <w:rsid w:val="009505AB"/>
    <w:rsid w:val="00951971"/>
    <w:rsid w:val="00954B18"/>
    <w:rsid w:val="00955C0D"/>
    <w:rsid w:val="009570D6"/>
    <w:rsid w:val="00957740"/>
    <w:rsid w:val="00962119"/>
    <w:rsid w:val="00966FF0"/>
    <w:rsid w:val="00973395"/>
    <w:rsid w:val="0097541F"/>
    <w:rsid w:val="009804AA"/>
    <w:rsid w:val="00980835"/>
    <w:rsid w:val="0098181B"/>
    <w:rsid w:val="00983043"/>
    <w:rsid w:val="009864CB"/>
    <w:rsid w:val="00990C6F"/>
    <w:rsid w:val="009A0F1E"/>
    <w:rsid w:val="009A2C39"/>
    <w:rsid w:val="009A4E28"/>
    <w:rsid w:val="009A7DA1"/>
    <w:rsid w:val="009B053F"/>
    <w:rsid w:val="009B341B"/>
    <w:rsid w:val="009B6CCA"/>
    <w:rsid w:val="009B712F"/>
    <w:rsid w:val="009B7BF6"/>
    <w:rsid w:val="009C18C6"/>
    <w:rsid w:val="009C5D14"/>
    <w:rsid w:val="009C6F9B"/>
    <w:rsid w:val="009D1C07"/>
    <w:rsid w:val="009D3843"/>
    <w:rsid w:val="009D4DF4"/>
    <w:rsid w:val="009E3908"/>
    <w:rsid w:val="009E5B35"/>
    <w:rsid w:val="00A0335A"/>
    <w:rsid w:val="00A0339A"/>
    <w:rsid w:val="00A076E2"/>
    <w:rsid w:val="00A14CC0"/>
    <w:rsid w:val="00A14EB6"/>
    <w:rsid w:val="00A17E20"/>
    <w:rsid w:val="00A224FC"/>
    <w:rsid w:val="00A24C4C"/>
    <w:rsid w:val="00A36C10"/>
    <w:rsid w:val="00A37F3D"/>
    <w:rsid w:val="00A43BBD"/>
    <w:rsid w:val="00A47CC1"/>
    <w:rsid w:val="00A54DBD"/>
    <w:rsid w:val="00A55E78"/>
    <w:rsid w:val="00A6243B"/>
    <w:rsid w:val="00A834F4"/>
    <w:rsid w:val="00A90274"/>
    <w:rsid w:val="00A956D6"/>
    <w:rsid w:val="00AA0EC6"/>
    <w:rsid w:val="00AA0FAE"/>
    <w:rsid w:val="00AA747B"/>
    <w:rsid w:val="00AB5D19"/>
    <w:rsid w:val="00AC030B"/>
    <w:rsid w:val="00AC0C28"/>
    <w:rsid w:val="00AD1782"/>
    <w:rsid w:val="00AE002E"/>
    <w:rsid w:val="00AE092C"/>
    <w:rsid w:val="00AE357D"/>
    <w:rsid w:val="00AF42A9"/>
    <w:rsid w:val="00B00F64"/>
    <w:rsid w:val="00B07374"/>
    <w:rsid w:val="00B101F9"/>
    <w:rsid w:val="00B247C7"/>
    <w:rsid w:val="00B304D6"/>
    <w:rsid w:val="00B3470D"/>
    <w:rsid w:val="00B437AA"/>
    <w:rsid w:val="00B4559E"/>
    <w:rsid w:val="00B476DE"/>
    <w:rsid w:val="00B50084"/>
    <w:rsid w:val="00B57B36"/>
    <w:rsid w:val="00B6189E"/>
    <w:rsid w:val="00B63E21"/>
    <w:rsid w:val="00B649EE"/>
    <w:rsid w:val="00B64A90"/>
    <w:rsid w:val="00B672CD"/>
    <w:rsid w:val="00B732CB"/>
    <w:rsid w:val="00B76ACD"/>
    <w:rsid w:val="00B85840"/>
    <w:rsid w:val="00B97ED7"/>
    <w:rsid w:val="00BB04ED"/>
    <w:rsid w:val="00BB76C4"/>
    <w:rsid w:val="00BC40BC"/>
    <w:rsid w:val="00BC491A"/>
    <w:rsid w:val="00BE378C"/>
    <w:rsid w:val="00BF1AEC"/>
    <w:rsid w:val="00BF23B4"/>
    <w:rsid w:val="00BF2A80"/>
    <w:rsid w:val="00BF7895"/>
    <w:rsid w:val="00C0297B"/>
    <w:rsid w:val="00C045D0"/>
    <w:rsid w:val="00C135C6"/>
    <w:rsid w:val="00C13FE3"/>
    <w:rsid w:val="00C1712A"/>
    <w:rsid w:val="00C175E7"/>
    <w:rsid w:val="00C32856"/>
    <w:rsid w:val="00C57021"/>
    <w:rsid w:val="00C60DB4"/>
    <w:rsid w:val="00C635FB"/>
    <w:rsid w:val="00C707E5"/>
    <w:rsid w:val="00C72DA5"/>
    <w:rsid w:val="00C736D4"/>
    <w:rsid w:val="00C759B0"/>
    <w:rsid w:val="00C76371"/>
    <w:rsid w:val="00C7688C"/>
    <w:rsid w:val="00C850D4"/>
    <w:rsid w:val="00C85DEF"/>
    <w:rsid w:val="00C92021"/>
    <w:rsid w:val="00CA0C70"/>
    <w:rsid w:val="00CC0F34"/>
    <w:rsid w:val="00CC304B"/>
    <w:rsid w:val="00CD5688"/>
    <w:rsid w:val="00CF0FCF"/>
    <w:rsid w:val="00CF7201"/>
    <w:rsid w:val="00D12A30"/>
    <w:rsid w:val="00D20229"/>
    <w:rsid w:val="00D2411B"/>
    <w:rsid w:val="00D24D02"/>
    <w:rsid w:val="00D27A99"/>
    <w:rsid w:val="00D333C7"/>
    <w:rsid w:val="00D3693F"/>
    <w:rsid w:val="00D4358A"/>
    <w:rsid w:val="00D43D76"/>
    <w:rsid w:val="00D45C09"/>
    <w:rsid w:val="00D46846"/>
    <w:rsid w:val="00D47B56"/>
    <w:rsid w:val="00D55502"/>
    <w:rsid w:val="00D6442F"/>
    <w:rsid w:val="00D70F57"/>
    <w:rsid w:val="00DB16F9"/>
    <w:rsid w:val="00DC11B6"/>
    <w:rsid w:val="00DC1DB0"/>
    <w:rsid w:val="00DD5B29"/>
    <w:rsid w:val="00DD6769"/>
    <w:rsid w:val="00DE6525"/>
    <w:rsid w:val="00DE7714"/>
    <w:rsid w:val="00DF3705"/>
    <w:rsid w:val="00E024D5"/>
    <w:rsid w:val="00E04120"/>
    <w:rsid w:val="00E130CA"/>
    <w:rsid w:val="00E16E93"/>
    <w:rsid w:val="00E17ED6"/>
    <w:rsid w:val="00E2053B"/>
    <w:rsid w:val="00E2599E"/>
    <w:rsid w:val="00E31C81"/>
    <w:rsid w:val="00E33659"/>
    <w:rsid w:val="00E3600E"/>
    <w:rsid w:val="00E4402F"/>
    <w:rsid w:val="00E45040"/>
    <w:rsid w:val="00E50B37"/>
    <w:rsid w:val="00E52FE4"/>
    <w:rsid w:val="00E531DB"/>
    <w:rsid w:val="00E57CEF"/>
    <w:rsid w:val="00E64C4E"/>
    <w:rsid w:val="00E6595A"/>
    <w:rsid w:val="00E65FB2"/>
    <w:rsid w:val="00E66FFF"/>
    <w:rsid w:val="00E8137D"/>
    <w:rsid w:val="00E8443D"/>
    <w:rsid w:val="00E87B4D"/>
    <w:rsid w:val="00EA07CF"/>
    <w:rsid w:val="00EA3468"/>
    <w:rsid w:val="00EA6A07"/>
    <w:rsid w:val="00EB3873"/>
    <w:rsid w:val="00EB6294"/>
    <w:rsid w:val="00EC49C0"/>
    <w:rsid w:val="00EC52C6"/>
    <w:rsid w:val="00ED23AE"/>
    <w:rsid w:val="00ED5939"/>
    <w:rsid w:val="00ED5A06"/>
    <w:rsid w:val="00EE2FC1"/>
    <w:rsid w:val="00EE7D01"/>
    <w:rsid w:val="00EF1448"/>
    <w:rsid w:val="00EF30D4"/>
    <w:rsid w:val="00F01C53"/>
    <w:rsid w:val="00F046C4"/>
    <w:rsid w:val="00F10A27"/>
    <w:rsid w:val="00F120E7"/>
    <w:rsid w:val="00F15BB5"/>
    <w:rsid w:val="00F21AAC"/>
    <w:rsid w:val="00F21D55"/>
    <w:rsid w:val="00F2258F"/>
    <w:rsid w:val="00F24BCF"/>
    <w:rsid w:val="00F40B22"/>
    <w:rsid w:val="00F41107"/>
    <w:rsid w:val="00F41B95"/>
    <w:rsid w:val="00F44667"/>
    <w:rsid w:val="00F65DA7"/>
    <w:rsid w:val="00F745E2"/>
    <w:rsid w:val="00F74E23"/>
    <w:rsid w:val="00F772BC"/>
    <w:rsid w:val="00F81C98"/>
    <w:rsid w:val="00F82E0C"/>
    <w:rsid w:val="00F84635"/>
    <w:rsid w:val="00F85AD4"/>
    <w:rsid w:val="00F90CF0"/>
    <w:rsid w:val="00F9438C"/>
    <w:rsid w:val="00F96A18"/>
    <w:rsid w:val="00FA14DD"/>
    <w:rsid w:val="00FA6A89"/>
    <w:rsid w:val="00FB415F"/>
    <w:rsid w:val="00FC46CC"/>
    <w:rsid w:val="00FC5C46"/>
    <w:rsid w:val="00FD46FB"/>
    <w:rsid w:val="00FD727E"/>
    <w:rsid w:val="00FD73B7"/>
    <w:rsid w:val="00FE4D9F"/>
    <w:rsid w:val="00FF20E2"/>
    <w:rsid w:val="0116387B"/>
    <w:rsid w:val="025D004D"/>
    <w:rsid w:val="026929FF"/>
    <w:rsid w:val="02B56F7C"/>
    <w:rsid w:val="02D669D8"/>
    <w:rsid w:val="032B053F"/>
    <w:rsid w:val="038D18B8"/>
    <w:rsid w:val="038D279C"/>
    <w:rsid w:val="03A64592"/>
    <w:rsid w:val="03C255BA"/>
    <w:rsid w:val="03E921F5"/>
    <w:rsid w:val="041F6073"/>
    <w:rsid w:val="0436529E"/>
    <w:rsid w:val="046503EF"/>
    <w:rsid w:val="04670457"/>
    <w:rsid w:val="04716658"/>
    <w:rsid w:val="04E45F53"/>
    <w:rsid w:val="04E8539D"/>
    <w:rsid w:val="04FE3D77"/>
    <w:rsid w:val="05B13BC5"/>
    <w:rsid w:val="05B70EED"/>
    <w:rsid w:val="05CF4E85"/>
    <w:rsid w:val="067A5586"/>
    <w:rsid w:val="06822927"/>
    <w:rsid w:val="06903E2C"/>
    <w:rsid w:val="07260948"/>
    <w:rsid w:val="075E2523"/>
    <w:rsid w:val="077F5F69"/>
    <w:rsid w:val="07824CBD"/>
    <w:rsid w:val="078457C3"/>
    <w:rsid w:val="07B42F31"/>
    <w:rsid w:val="07E60F21"/>
    <w:rsid w:val="0851579B"/>
    <w:rsid w:val="08530E3A"/>
    <w:rsid w:val="089E5DC7"/>
    <w:rsid w:val="089F4C56"/>
    <w:rsid w:val="08E510A5"/>
    <w:rsid w:val="091B377D"/>
    <w:rsid w:val="093C3065"/>
    <w:rsid w:val="09670F0B"/>
    <w:rsid w:val="09C84386"/>
    <w:rsid w:val="0A627F34"/>
    <w:rsid w:val="0A6C2A60"/>
    <w:rsid w:val="0A8E7A7C"/>
    <w:rsid w:val="0AB717F0"/>
    <w:rsid w:val="0B2473D6"/>
    <w:rsid w:val="0B2E5767"/>
    <w:rsid w:val="0BAF72B7"/>
    <w:rsid w:val="0BCC0382"/>
    <w:rsid w:val="0C15261C"/>
    <w:rsid w:val="0C9F2D19"/>
    <w:rsid w:val="0D196BE0"/>
    <w:rsid w:val="0D2D16FA"/>
    <w:rsid w:val="0DCF2837"/>
    <w:rsid w:val="0EB3632D"/>
    <w:rsid w:val="0F033F11"/>
    <w:rsid w:val="0F12579A"/>
    <w:rsid w:val="0F4B77A5"/>
    <w:rsid w:val="0FB748D6"/>
    <w:rsid w:val="10983529"/>
    <w:rsid w:val="10FD29EF"/>
    <w:rsid w:val="11755B31"/>
    <w:rsid w:val="124F5FED"/>
    <w:rsid w:val="125E0C10"/>
    <w:rsid w:val="127D2736"/>
    <w:rsid w:val="12B17C80"/>
    <w:rsid w:val="12BC59BC"/>
    <w:rsid w:val="12C15BD7"/>
    <w:rsid w:val="12D538CA"/>
    <w:rsid w:val="137274CE"/>
    <w:rsid w:val="140E409F"/>
    <w:rsid w:val="14162C01"/>
    <w:rsid w:val="152A45F6"/>
    <w:rsid w:val="15350FCD"/>
    <w:rsid w:val="154F7C2F"/>
    <w:rsid w:val="15C95A1F"/>
    <w:rsid w:val="168832E0"/>
    <w:rsid w:val="16AD5024"/>
    <w:rsid w:val="170C2A50"/>
    <w:rsid w:val="174F49CD"/>
    <w:rsid w:val="17A87FE3"/>
    <w:rsid w:val="17B34C50"/>
    <w:rsid w:val="17ED7974"/>
    <w:rsid w:val="180A0AD1"/>
    <w:rsid w:val="1889564E"/>
    <w:rsid w:val="18E018E0"/>
    <w:rsid w:val="190A30FF"/>
    <w:rsid w:val="1972605F"/>
    <w:rsid w:val="198D747A"/>
    <w:rsid w:val="1A263DBF"/>
    <w:rsid w:val="1A3D12FF"/>
    <w:rsid w:val="1A5D684E"/>
    <w:rsid w:val="1A94545C"/>
    <w:rsid w:val="1AA62F06"/>
    <w:rsid w:val="1B8F5D85"/>
    <w:rsid w:val="1BA72FC9"/>
    <w:rsid w:val="1BEA5FF0"/>
    <w:rsid w:val="1BF84EA2"/>
    <w:rsid w:val="1C106889"/>
    <w:rsid w:val="1C2361BA"/>
    <w:rsid w:val="1C502501"/>
    <w:rsid w:val="1C5A7A49"/>
    <w:rsid w:val="1CB57645"/>
    <w:rsid w:val="1CC659B5"/>
    <w:rsid w:val="1CD00A10"/>
    <w:rsid w:val="1CF157E3"/>
    <w:rsid w:val="1D406DEE"/>
    <w:rsid w:val="1D4B2789"/>
    <w:rsid w:val="1DA03128"/>
    <w:rsid w:val="1DBF4353"/>
    <w:rsid w:val="1DD90E5B"/>
    <w:rsid w:val="1E355C65"/>
    <w:rsid w:val="1E9242F1"/>
    <w:rsid w:val="1F120A99"/>
    <w:rsid w:val="1F5C4703"/>
    <w:rsid w:val="1F7120C8"/>
    <w:rsid w:val="1F7C60FC"/>
    <w:rsid w:val="1F94131F"/>
    <w:rsid w:val="1FD8393A"/>
    <w:rsid w:val="21E914AE"/>
    <w:rsid w:val="22135217"/>
    <w:rsid w:val="221C57E6"/>
    <w:rsid w:val="223E7F7A"/>
    <w:rsid w:val="228C453A"/>
    <w:rsid w:val="229F6400"/>
    <w:rsid w:val="22C3148F"/>
    <w:rsid w:val="22E6206F"/>
    <w:rsid w:val="22F06F60"/>
    <w:rsid w:val="22F8166B"/>
    <w:rsid w:val="23140D7C"/>
    <w:rsid w:val="23434866"/>
    <w:rsid w:val="23553B1B"/>
    <w:rsid w:val="23CC789C"/>
    <w:rsid w:val="23DA09F8"/>
    <w:rsid w:val="2441680D"/>
    <w:rsid w:val="2454281F"/>
    <w:rsid w:val="24940192"/>
    <w:rsid w:val="24B109A3"/>
    <w:rsid w:val="24F56F32"/>
    <w:rsid w:val="254E6927"/>
    <w:rsid w:val="255566F6"/>
    <w:rsid w:val="258E03AA"/>
    <w:rsid w:val="25AB5CA8"/>
    <w:rsid w:val="26303437"/>
    <w:rsid w:val="265E18AD"/>
    <w:rsid w:val="268705C2"/>
    <w:rsid w:val="268857B5"/>
    <w:rsid w:val="26A36BEB"/>
    <w:rsid w:val="26E0731B"/>
    <w:rsid w:val="276B793B"/>
    <w:rsid w:val="27CF1110"/>
    <w:rsid w:val="27D651DD"/>
    <w:rsid w:val="282E547B"/>
    <w:rsid w:val="28BE76D9"/>
    <w:rsid w:val="293D5638"/>
    <w:rsid w:val="293E54E1"/>
    <w:rsid w:val="29505ED8"/>
    <w:rsid w:val="29704911"/>
    <w:rsid w:val="2A2325DE"/>
    <w:rsid w:val="2A29469A"/>
    <w:rsid w:val="2AA02567"/>
    <w:rsid w:val="2AA90555"/>
    <w:rsid w:val="2AC47D41"/>
    <w:rsid w:val="2B04173A"/>
    <w:rsid w:val="2B102FB5"/>
    <w:rsid w:val="2B513A1E"/>
    <w:rsid w:val="2B5C5632"/>
    <w:rsid w:val="2B8906C1"/>
    <w:rsid w:val="2BDF1E95"/>
    <w:rsid w:val="2C571569"/>
    <w:rsid w:val="2CE76A11"/>
    <w:rsid w:val="2D0A3FCA"/>
    <w:rsid w:val="2D3A4BC3"/>
    <w:rsid w:val="2E0C5C23"/>
    <w:rsid w:val="2E35282C"/>
    <w:rsid w:val="2E5C2002"/>
    <w:rsid w:val="2EB21F58"/>
    <w:rsid w:val="2EED420A"/>
    <w:rsid w:val="2F0F4FCE"/>
    <w:rsid w:val="2F7673C2"/>
    <w:rsid w:val="2F797671"/>
    <w:rsid w:val="2F977629"/>
    <w:rsid w:val="2FF3659B"/>
    <w:rsid w:val="30054C71"/>
    <w:rsid w:val="301C00B1"/>
    <w:rsid w:val="30486A45"/>
    <w:rsid w:val="30585B0D"/>
    <w:rsid w:val="308F31A7"/>
    <w:rsid w:val="30A32898"/>
    <w:rsid w:val="31002970"/>
    <w:rsid w:val="315727A9"/>
    <w:rsid w:val="31E210CB"/>
    <w:rsid w:val="321D6F8D"/>
    <w:rsid w:val="321E2575"/>
    <w:rsid w:val="323B6E74"/>
    <w:rsid w:val="327C3161"/>
    <w:rsid w:val="32A77828"/>
    <w:rsid w:val="32F31EA6"/>
    <w:rsid w:val="33795444"/>
    <w:rsid w:val="33F62ED6"/>
    <w:rsid w:val="340D03F4"/>
    <w:rsid w:val="34630E03"/>
    <w:rsid w:val="347B141B"/>
    <w:rsid w:val="348F514A"/>
    <w:rsid w:val="34A517EE"/>
    <w:rsid w:val="34D11437"/>
    <w:rsid w:val="34E43066"/>
    <w:rsid w:val="34F86F2D"/>
    <w:rsid w:val="35324954"/>
    <w:rsid w:val="35484CF7"/>
    <w:rsid w:val="355C4DF8"/>
    <w:rsid w:val="35895362"/>
    <w:rsid w:val="35D579E0"/>
    <w:rsid w:val="3607115F"/>
    <w:rsid w:val="36084737"/>
    <w:rsid w:val="36601180"/>
    <w:rsid w:val="36617149"/>
    <w:rsid w:val="3699519F"/>
    <w:rsid w:val="36AA28DD"/>
    <w:rsid w:val="36CC4972"/>
    <w:rsid w:val="36E47B9D"/>
    <w:rsid w:val="36F05BAE"/>
    <w:rsid w:val="3792396F"/>
    <w:rsid w:val="37C83693"/>
    <w:rsid w:val="37D809B7"/>
    <w:rsid w:val="38AC7189"/>
    <w:rsid w:val="3954429B"/>
    <w:rsid w:val="395F157A"/>
    <w:rsid w:val="3974239A"/>
    <w:rsid w:val="39AD4A51"/>
    <w:rsid w:val="39AF6E94"/>
    <w:rsid w:val="39D236E8"/>
    <w:rsid w:val="3A1F6C29"/>
    <w:rsid w:val="3A5C3D23"/>
    <w:rsid w:val="3A5E484E"/>
    <w:rsid w:val="3A93005A"/>
    <w:rsid w:val="3B0C4526"/>
    <w:rsid w:val="3B2323AA"/>
    <w:rsid w:val="3B32432C"/>
    <w:rsid w:val="3B387686"/>
    <w:rsid w:val="3B387B37"/>
    <w:rsid w:val="3B620758"/>
    <w:rsid w:val="3B6A638C"/>
    <w:rsid w:val="3B8E4CC3"/>
    <w:rsid w:val="3B9B697C"/>
    <w:rsid w:val="3BBC2740"/>
    <w:rsid w:val="3C682428"/>
    <w:rsid w:val="3CC94A4B"/>
    <w:rsid w:val="3CCF5A22"/>
    <w:rsid w:val="3CD04E7E"/>
    <w:rsid w:val="3D2E774B"/>
    <w:rsid w:val="3D8309B7"/>
    <w:rsid w:val="3DC338B8"/>
    <w:rsid w:val="3DCD2FF3"/>
    <w:rsid w:val="3DEB0242"/>
    <w:rsid w:val="3E721F0A"/>
    <w:rsid w:val="3EBC19EA"/>
    <w:rsid w:val="400F407B"/>
    <w:rsid w:val="413D6612"/>
    <w:rsid w:val="41523BBA"/>
    <w:rsid w:val="41D47BAD"/>
    <w:rsid w:val="42161379"/>
    <w:rsid w:val="4247473E"/>
    <w:rsid w:val="428813A1"/>
    <w:rsid w:val="42A472AC"/>
    <w:rsid w:val="42B67CE1"/>
    <w:rsid w:val="431B31A5"/>
    <w:rsid w:val="4339586A"/>
    <w:rsid w:val="4344744B"/>
    <w:rsid w:val="437932A4"/>
    <w:rsid w:val="437C3629"/>
    <w:rsid w:val="441947AE"/>
    <w:rsid w:val="4443431A"/>
    <w:rsid w:val="448C1D82"/>
    <w:rsid w:val="450B61EA"/>
    <w:rsid w:val="452E518F"/>
    <w:rsid w:val="454B5E11"/>
    <w:rsid w:val="45826BC3"/>
    <w:rsid w:val="45827C46"/>
    <w:rsid w:val="45A602D1"/>
    <w:rsid w:val="45C421D6"/>
    <w:rsid w:val="45CC2340"/>
    <w:rsid w:val="45F2294E"/>
    <w:rsid w:val="46273859"/>
    <w:rsid w:val="465E3302"/>
    <w:rsid w:val="46717CBB"/>
    <w:rsid w:val="46907528"/>
    <w:rsid w:val="4695561E"/>
    <w:rsid w:val="46A060D5"/>
    <w:rsid w:val="46D93E14"/>
    <w:rsid w:val="470B02F3"/>
    <w:rsid w:val="4740086C"/>
    <w:rsid w:val="486021E0"/>
    <w:rsid w:val="4888168E"/>
    <w:rsid w:val="48BF0105"/>
    <w:rsid w:val="49806652"/>
    <w:rsid w:val="49BF1503"/>
    <w:rsid w:val="4A3315B5"/>
    <w:rsid w:val="4A5B52B5"/>
    <w:rsid w:val="4AA837E2"/>
    <w:rsid w:val="4B1A11F5"/>
    <w:rsid w:val="4B1E4B4A"/>
    <w:rsid w:val="4B1E7B72"/>
    <w:rsid w:val="4B3F2B00"/>
    <w:rsid w:val="4B7F39E1"/>
    <w:rsid w:val="4BD703FC"/>
    <w:rsid w:val="4BEA6522"/>
    <w:rsid w:val="4C43492C"/>
    <w:rsid w:val="4C787385"/>
    <w:rsid w:val="4C9A533B"/>
    <w:rsid w:val="4DF542F3"/>
    <w:rsid w:val="4E592FB3"/>
    <w:rsid w:val="4E6F5ADD"/>
    <w:rsid w:val="4E956B68"/>
    <w:rsid w:val="4E957BDD"/>
    <w:rsid w:val="4ECE1A58"/>
    <w:rsid w:val="4ECE3DAB"/>
    <w:rsid w:val="4EEC12DA"/>
    <w:rsid w:val="4F072813"/>
    <w:rsid w:val="4FC72436"/>
    <w:rsid w:val="4FFF6AF6"/>
    <w:rsid w:val="501845DA"/>
    <w:rsid w:val="501F267E"/>
    <w:rsid w:val="50755F38"/>
    <w:rsid w:val="50FD374E"/>
    <w:rsid w:val="51001140"/>
    <w:rsid w:val="512E60BF"/>
    <w:rsid w:val="51850A4B"/>
    <w:rsid w:val="51914ADE"/>
    <w:rsid w:val="521E2A61"/>
    <w:rsid w:val="522D511C"/>
    <w:rsid w:val="5259134F"/>
    <w:rsid w:val="52B513BE"/>
    <w:rsid w:val="52B8037C"/>
    <w:rsid w:val="53211D72"/>
    <w:rsid w:val="53937CF9"/>
    <w:rsid w:val="53994EB3"/>
    <w:rsid w:val="53A23761"/>
    <w:rsid w:val="540E07FB"/>
    <w:rsid w:val="54165133"/>
    <w:rsid w:val="543C2CEA"/>
    <w:rsid w:val="548E058E"/>
    <w:rsid w:val="55E3661A"/>
    <w:rsid w:val="55FD5B43"/>
    <w:rsid w:val="561E3D8F"/>
    <w:rsid w:val="566F5859"/>
    <w:rsid w:val="56707EE0"/>
    <w:rsid w:val="56925979"/>
    <w:rsid w:val="56A62938"/>
    <w:rsid w:val="56DC5010"/>
    <w:rsid w:val="573F3A30"/>
    <w:rsid w:val="574A1DC1"/>
    <w:rsid w:val="576D1731"/>
    <w:rsid w:val="57A927E4"/>
    <w:rsid w:val="57D03BC6"/>
    <w:rsid w:val="57D65228"/>
    <w:rsid w:val="580C7901"/>
    <w:rsid w:val="58563FA2"/>
    <w:rsid w:val="58C23FA0"/>
    <w:rsid w:val="58C83519"/>
    <w:rsid w:val="597E70D4"/>
    <w:rsid w:val="59E312E0"/>
    <w:rsid w:val="5A5223D6"/>
    <w:rsid w:val="5A642BC0"/>
    <w:rsid w:val="5A907D98"/>
    <w:rsid w:val="5ADA2703"/>
    <w:rsid w:val="5B846E86"/>
    <w:rsid w:val="5BDA4940"/>
    <w:rsid w:val="5C08720C"/>
    <w:rsid w:val="5C205A15"/>
    <w:rsid w:val="5C79797B"/>
    <w:rsid w:val="5CC520EE"/>
    <w:rsid w:val="5D31114A"/>
    <w:rsid w:val="5D8F5D8E"/>
    <w:rsid w:val="5E8F50E5"/>
    <w:rsid w:val="5E975FB3"/>
    <w:rsid w:val="5F01496B"/>
    <w:rsid w:val="5F212CA2"/>
    <w:rsid w:val="5F62370B"/>
    <w:rsid w:val="608F65AD"/>
    <w:rsid w:val="61203104"/>
    <w:rsid w:val="61204966"/>
    <w:rsid w:val="61865971"/>
    <w:rsid w:val="61F10961"/>
    <w:rsid w:val="625911EA"/>
    <w:rsid w:val="627F532D"/>
    <w:rsid w:val="62AD0B30"/>
    <w:rsid w:val="630F240B"/>
    <w:rsid w:val="636813A7"/>
    <w:rsid w:val="6423770C"/>
    <w:rsid w:val="64A5552C"/>
    <w:rsid w:val="65870D62"/>
    <w:rsid w:val="65ED54E8"/>
    <w:rsid w:val="66AD1184"/>
    <w:rsid w:val="66BB3AD8"/>
    <w:rsid w:val="66D3744B"/>
    <w:rsid w:val="67014AE9"/>
    <w:rsid w:val="670726D9"/>
    <w:rsid w:val="672341E1"/>
    <w:rsid w:val="672815AA"/>
    <w:rsid w:val="673F58A3"/>
    <w:rsid w:val="68077BD7"/>
    <w:rsid w:val="681364CD"/>
    <w:rsid w:val="686B6B5C"/>
    <w:rsid w:val="68AA2B6F"/>
    <w:rsid w:val="68BA504C"/>
    <w:rsid w:val="68C14601"/>
    <w:rsid w:val="68D77510"/>
    <w:rsid w:val="68E7149A"/>
    <w:rsid w:val="6962428C"/>
    <w:rsid w:val="697A6D19"/>
    <w:rsid w:val="69B413BF"/>
    <w:rsid w:val="69B43475"/>
    <w:rsid w:val="6A4F20A1"/>
    <w:rsid w:val="6A504820"/>
    <w:rsid w:val="6A9C2495"/>
    <w:rsid w:val="6AE17C0D"/>
    <w:rsid w:val="6AE9177F"/>
    <w:rsid w:val="6B7E7CC3"/>
    <w:rsid w:val="6B8E7E6E"/>
    <w:rsid w:val="6B9F7D67"/>
    <w:rsid w:val="6BB9504A"/>
    <w:rsid w:val="6BD501CA"/>
    <w:rsid w:val="6BF177AE"/>
    <w:rsid w:val="6C7E3841"/>
    <w:rsid w:val="6CB2214C"/>
    <w:rsid w:val="6CB77EA4"/>
    <w:rsid w:val="6D400349"/>
    <w:rsid w:val="6D7E72DC"/>
    <w:rsid w:val="6D8049B5"/>
    <w:rsid w:val="6DA1296C"/>
    <w:rsid w:val="6DA170E8"/>
    <w:rsid w:val="6E016158"/>
    <w:rsid w:val="6E206D1E"/>
    <w:rsid w:val="6E3647F4"/>
    <w:rsid w:val="6F13473A"/>
    <w:rsid w:val="6F1A50A4"/>
    <w:rsid w:val="6F532332"/>
    <w:rsid w:val="6F60338D"/>
    <w:rsid w:val="6F7F6679"/>
    <w:rsid w:val="6FD95119"/>
    <w:rsid w:val="6FF9149A"/>
    <w:rsid w:val="70454AF7"/>
    <w:rsid w:val="70597735"/>
    <w:rsid w:val="70883DA7"/>
    <w:rsid w:val="709222E4"/>
    <w:rsid w:val="70AD0925"/>
    <w:rsid w:val="70F25109"/>
    <w:rsid w:val="713605B2"/>
    <w:rsid w:val="718B0B70"/>
    <w:rsid w:val="71D3780E"/>
    <w:rsid w:val="72810312"/>
    <w:rsid w:val="7296248F"/>
    <w:rsid w:val="73B1065D"/>
    <w:rsid w:val="73DB632B"/>
    <w:rsid w:val="73E82D35"/>
    <w:rsid w:val="73EA0C33"/>
    <w:rsid w:val="746219BE"/>
    <w:rsid w:val="747059BB"/>
    <w:rsid w:val="74A45C35"/>
    <w:rsid w:val="758F436B"/>
    <w:rsid w:val="75BA3B87"/>
    <w:rsid w:val="75BC5912"/>
    <w:rsid w:val="75F90C51"/>
    <w:rsid w:val="76963E2B"/>
    <w:rsid w:val="76BD63C1"/>
    <w:rsid w:val="77095483"/>
    <w:rsid w:val="77324456"/>
    <w:rsid w:val="77522537"/>
    <w:rsid w:val="77573593"/>
    <w:rsid w:val="77914D54"/>
    <w:rsid w:val="779C20FE"/>
    <w:rsid w:val="779F5B7C"/>
    <w:rsid w:val="77F05EB9"/>
    <w:rsid w:val="780F7936"/>
    <w:rsid w:val="7876021E"/>
    <w:rsid w:val="787A00C3"/>
    <w:rsid w:val="788C5332"/>
    <w:rsid w:val="789618F9"/>
    <w:rsid w:val="78B47FDA"/>
    <w:rsid w:val="78B50120"/>
    <w:rsid w:val="78B77F23"/>
    <w:rsid w:val="78D87D6B"/>
    <w:rsid w:val="78E80F7C"/>
    <w:rsid w:val="791C454D"/>
    <w:rsid w:val="79352EE7"/>
    <w:rsid w:val="79604E69"/>
    <w:rsid w:val="797E3050"/>
    <w:rsid w:val="7A4D492C"/>
    <w:rsid w:val="7B034FAC"/>
    <w:rsid w:val="7B1227F8"/>
    <w:rsid w:val="7B533262"/>
    <w:rsid w:val="7B802251"/>
    <w:rsid w:val="7C2B0D47"/>
    <w:rsid w:val="7C2D09C7"/>
    <w:rsid w:val="7C865A9C"/>
    <w:rsid w:val="7C8D1400"/>
    <w:rsid w:val="7C9839DD"/>
    <w:rsid w:val="7C9D701B"/>
    <w:rsid w:val="7CC47C8D"/>
    <w:rsid w:val="7CE408CD"/>
    <w:rsid w:val="7D0C41F6"/>
    <w:rsid w:val="7D232B5C"/>
    <w:rsid w:val="7D5052A6"/>
    <w:rsid w:val="7D6A081C"/>
    <w:rsid w:val="7D8F03C4"/>
    <w:rsid w:val="7DBD5C5A"/>
    <w:rsid w:val="7EED3DCE"/>
    <w:rsid w:val="7F295F2A"/>
    <w:rsid w:val="7F5B0B7E"/>
    <w:rsid w:val="7FB1158D"/>
    <w:rsid w:val="7FDC5C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5EB8"/>
    <w:pPr>
      <w:widowControl w:val="0"/>
      <w:jc w:val="both"/>
    </w:pPr>
    <w:rPr>
      <w:rFonts w:ascii="Calibri" w:hAnsi="Calibri"/>
      <w:kern w:val="2"/>
      <w:sz w:val="21"/>
      <w:szCs w:val="24"/>
    </w:rPr>
  </w:style>
  <w:style w:type="paragraph" w:styleId="1">
    <w:name w:val="heading 1"/>
    <w:basedOn w:val="a"/>
    <w:next w:val="a"/>
    <w:link w:val="1Char"/>
    <w:qFormat/>
    <w:rsid w:val="00925EB8"/>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925EB8"/>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925EB8"/>
    <w:pPr>
      <w:keepNext/>
      <w:keepLines/>
      <w:spacing w:before="260" w:after="260" w:line="413" w:lineRule="auto"/>
      <w:outlineLvl w:val="2"/>
    </w:pPr>
    <w:rPr>
      <w:b/>
      <w:sz w:val="32"/>
    </w:rPr>
  </w:style>
  <w:style w:type="paragraph" w:styleId="4">
    <w:name w:val="heading 4"/>
    <w:basedOn w:val="a"/>
    <w:next w:val="a"/>
    <w:link w:val="4Char"/>
    <w:qFormat/>
    <w:rsid w:val="00925EB8"/>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925EB8"/>
    <w:pPr>
      <w:ind w:leftChars="1200" w:left="2520"/>
    </w:pPr>
  </w:style>
  <w:style w:type="paragraph" w:styleId="a3">
    <w:name w:val="List Number"/>
    <w:basedOn w:val="a"/>
    <w:qFormat/>
    <w:rsid w:val="00925EB8"/>
    <w:pPr>
      <w:widowControl/>
      <w:tabs>
        <w:tab w:val="left" w:pos="454"/>
        <w:tab w:val="left" w:pos="720"/>
      </w:tabs>
      <w:spacing w:afterLines="50"/>
      <w:ind w:left="454" w:hanging="284"/>
      <w:jc w:val="left"/>
    </w:pPr>
    <w:rPr>
      <w:kern w:val="0"/>
      <w:sz w:val="24"/>
      <w:szCs w:val="20"/>
    </w:rPr>
  </w:style>
  <w:style w:type="paragraph" w:styleId="a4">
    <w:name w:val="Normal Indent"/>
    <w:basedOn w:val="a"/>
    <w:qFormat/>
    <w:rsid w:val="00925EB8"/>
    <w:pPr>
      <w:ind w:firstLine="420"/>
    </w:pPr>
    <w:rPr>
      <w:szCs w:val="20"/>
    </w:rPr>
  </w:style>
  <w:style w:type="paragraph" w:styleId="a5">
    <w:name w:val="caption"/>
    <w:basedOn w:val="a"/>
    <w:next w:val="a"/>
    <w:qFormat/>
    <w:rsid w:val="00925EB8"/>
    <w:pPr>
      <w:spacing w:before="152" w:after="160"/>
    </w:pPr>
    <w:rPr>
      <w:rFonts w:ascii="Arial" w:eastAsia="黑体" w:hAnsi="Arial" w:cs="Arial"/>
      <w:sz w:val="20"/>
      <w:szCs w:val="20"/>
    </w:rPr>
  </w:style>
  <w:style w:type="paragraph" w:styleId="a6">
    <w:name w:val="Document Map"/>
    <w:basedOn w:val="a"/>
    <w:link w:val="Char"/>
    <w:qFormat/>
    <w:rsid w:val="00925EB8"/>
    <w:rPr>
      <w:rFonts w:ascii="宋体" w:hAnsi="Times New Roman"/>
      <w:kern w:val="0"/>
      <w:sz w:val="18"/>
      <w:szCs w:val="18"/>
    </w:rPr>
  </w:style>
  <w:style w:type="paragraph" w:styleId="a7">
    <w:name w:val="annotation text"/>
    <w:basedOn w:val="a"/>
    <w:link w:val="Char1"/>
    <w:unhideWhenUsed/>
    <w:qFormat/>
    <w:rsid w:val="00925EB8"/>
    <w:pPr>
      <w:jc w:val="left"/>
    </w:pPr>
  </w:style>
  <w:style w:type="paragraph" w:styleId="30">
    <w:name w:val="Body Text 3"/>
    <w:basedOn w:val="a"/>
    <w:link w:val="3Char0"/>
    <w:qFormat/>
    <w:rsid w:val="00925EB8"/>
    <w:pPr>
      <w:snapToGrid w:val="0"/>
      <w:spacing w:before="50" w:after="50"/>
    </w:pPr>
    <w:rPr>
      <w:rFonts w:eastAsia="仿宋_GB2312" w:hAnsi="宋体"/>
      <w:b/>
      <w:bCs/>
      <w:sz w:val="24"/>
      <w:szCs w:val="20"/>
    </w:rPr>
  </w:style>
  <w:style w:type="paragraph" w:styleId="a8">
    <w:name w:val="Body Text"/>
    <w:basedOn w:val="a"/>
    <w:link w:val="Char0"/>
    <w:qFormat/>
    <w:rsid w:val="00925EB8"/>
    <w:pPr>
      <w:spacing w:after="120"/>
    </w:pPr>
    <w:rPr>
      <w:sz w:val="28"/>
    </w:rPr>
  </w:style>
  <w:style w:type="paragraph" w:styleId="a9">
    <w:name w:val="Body Text Indent"/>
    <w:basedOn w:val="a"/>
    <w:link w:val="Char2"/>
    <w:qFormat/>
    <w:rsid w:val="00925EB8"/>
    <w:pPr>
      <w:spacing w:line="200" w:lineRule="exact"/>
      <w:ind w:firstLine="301"/>
    </w:pPr>
    <w:rPr>
      <w:rFonts w:ascii="宋体" w:hAnsi="Courier New"/>
      <w:spacing w:val="-4"/>
      <w:kern w:val="0"/>
      <w:sz w:val="18"/>
      <w:szCs w:val="20"/>
    </w:rPr>
  </w:style>
  <w:style w:type="paragraph" w:styleId="31">
    <w:name w:val="List Number 3"/>
    <w:basedOn w:val="a"/>
    <w:qFormat/>
    <w:rsid w:val="00925EB8"/>
    <w:pPr>
      <w:tabs>
        <w:tab w:val="left" w:pos="1200"/>
      </w:tabs>
      <w:ind w:left="1200" w:hanging="360"/>
    </w:pPr>
  </w:style>
  <w:style w:type="paragraph" w:styleId="20">
    <w:name w:val="List 2"/>
    <w:basedOn w:val="a"/>
    <w:qFormat/>
    <w:rsid w:val="00925EB8"/>
    <w:pPr>
      <w:ind w:leftChars="200" w:left="100" w:hangingChars="200" w:hanging="200"/>
    </w:pPr>
    <w:rPr>
      <w:sz w:val="28"/>
    </w:rPr>
  </w:style>
  <w:style w:type="paragraph" w:styleId="5">
    <w:name w:val="toc 5"/>
    <w:basedOn w:val="a"/>
    <w:next w:val="a"/>
    <w:qFormat/>
    <w:rsid w:val="00925EB8"/>
    <w:pPr>
      <w:ind w:leftChars="800" w:left="1680"/>
    </w:pPr>
  </w:style>
  <w:style w:type="paragraph" w:styleId="32">
    <w:name w:val="toc 3"/>
    <w:basedOn w:val="a"/>
    <w:next w:val="a"/>
    <w:qFormat/>
    <w:rsid w:val="00925EB8"/>
    <w:pPr>
      <w:ind w:leftChars="400" w:left="840"/>
    </w:pPr>
  </w:style>
  <w:style w:type="paragraph" w:styleId="aa">
    <w:name w:val="Plain Text"/>
    <w:basedOn w:val="a"/>
    <w:link w:val="Char20"/>
    <w:qFormat/>
    <w:rsid w:val="00925EB8"/>
    <w:pPr>
      <w:spacing w:beforeLines="50" w:afterLines="50" w:line="400" w:lineRule="exact"/>
    </w:pPr>
    <w:rPr>
      <w:rFonts w:ascii="宋体" w:hAnsi="Courier New"/>
      <w:kern w:val="0"/>
      <w:sz w:val="24"/>
    </w:rPr>
  </w:style>
  <w:style w:type="paragraph" w:styleId="8">
    <w:name w:val="toc 8"/>
    <w:basedOn w:val="a"/>
    <w:next w:val="a"/>
    <w:qFormat/>
    <w:rsid w:val="00925EB8"/>
    <w:pPr>
      <w:ind w:leftChars="1400" w:left="2940"/>
    </w:pPr>
  </w:style>
  <w:style w:type="paragraph" w:styleId="ab">
    <w:name w:val="Date"/>
    <w:basedOn w:val="a"/>
    <w:next w:val="a"/>
    <w:link w:val="Char3"/>
    <w:qFormat/>
    <w:rsid w:val="00925EB8"/>
    <w:pPr>
      <w:ind w:leftChars="2500" w:left="2500"/>
    </w:pPr>
    <w:rPr>
      <w:rFonts w:eastAsia="楷体_GB2312"/>
      <w:sz w:val="32"/>
      <w:szCs w:val="20"/>
    </w:rPr>
  </w:style>
  <w:style w:type="paragraph" w:styleId="21">
    <w:name w:val="Body Text Indent 2"/>
    <w:basedOn w:val="a"/>
    <w:link w:val="2Char0"/>
    <w:qFormat/>
    <w:rsid w:val="00925EB8"/>
    <w:pPr>
      <w:snapToGrid w:val="0"/>
      <w:ind w:firstLineChars="225" w:firstLine="542"/>
    </w:pPr>
    <w:rPr>
      <w:rFonts w:ascii="仿宋_GB2312" w:hAnsi="宋体" w:cs="Arial"/>
      <w:b/>
      <w:bCs/>
      <w:color w:val="000000"/>
      <w:sz w:val="24"/>
    </w:rPr>
  </w:style>
  <w:style w:type="paragraph" w:styleId="ac">
    <w:name w:val="Balloon Text"/>
    <w:basedOn w:val="a"/>
    <w:link w:val="Char4"/>
    <w:qFormat/>
    <w:rsid w:val="00925EB8"/>
    <w:rPr>
      <w:sz w:val="18"/>
      <w:szCs w:val="18"/>
    </w:rPr>
  </w:style>
  <w:style w:type="paragraph" w:styleId="ad">
    <w:name w:val="footer"/>
    <w:basedOn w:val="a"/>
    <w:link w:val="Char10"/>
    <w:qFormat/>
    <w:rsid w:val="00925EB8"/>
    <w:pPr>
      <w:tabs>
        <w:tab w:val="center" w:pos="4153"/>
        <w:tab w:val="right" w:pos="8306"/>
      </w:tabs>
      <w:snapToGrid w:val="0"/>
      <w:jc w:val="left"/>
    </w:pPr>
    <w:rPr>
      <w:rFonts w:eastAsia="黑体"/>
      <w:kern w:val="0"/>
      <w:sz w:val="18"/>
      <w:szCs w:val="18"/>
    </w:rPr>
  </w:style>
  <w:style w:type="paragraph" w:styleId="ae">
    <w:name w:val="header"/>
    <w:basedOn w:val="a"/>
    <w:link w:val="Char5"/>
    <w:qFormat/>
    <w:rsid w:val="00925EB8"/>
    <w:pPr>
      <w:pBdr>
        <w:bottom w:val="single" w:sz="6" w:space="1" w:color="auto"/>
      </w:pBdr>
      <w:tabs>
        <w:tab w:val="center" w:pos="4153"/>
        <w:tab w:val="right" w:pos="8306"/>
      </w:tabs>
      <w:snapToGrid w:val="0"/>
      <w:jc w:val="center"/>
    </w:pPr>
    <w:rPr>
      <w:rFonts w:ascii="Times New Roman" w:eastAsia="仿宋_GB2312" w:hAnsi="Times New Roman"/>
      <w:kern w:val="0"/>
      <w:sz w:val="18"/>
      <w:szCs w:val="20"/>
    </w:rPr>
  </w:style>
  <w:style w:type="paragraph" w:styleId="10">
    <w:name w:val="toc 1"/>
    <w:basedOn w:val="a"/>
    <w:next w:val="a"/>
    <w:qFormat/>
    <w:rsid w:val="00925EB8"/>
  </w:style>
  <w:style w:type="paragraph" w:styleId="40">
    <w:name w:val="toc 4"/>
    <w:basedOn w:val="a"/>
    <w:next w:val="a"/>
    <w:qFormat/>
    <w:rsid w:val="00925EB8"/>
    <w:pPr>
      <w:ind w:leftChars="600" w:left="1260"/>
    </w:pPr>
  </w:style>
  <w:style w:type="paragraph" w:styleId="af">
    <w:name w:val="List"/>
    <w:basedOn w:val="a"/>
    <w:qFormat/>
    <w:rsid w:val="00925EB8"/>
    <w:pPr>
      <w:ind w:left="200" w:hangingChars="200" w:hanging="200"/>
    </w:pPr>
    <w:rPr>
      <w:sz w:val="28"/>
    </w:rPr>
  </w:style>
  <w:style w:type="paragraph" w:styleId="6">
    <w:name w:val="toc 6"/>
    <w:basedOn w:val="a"/>
    <w:next w:val="a"/>
    <w:qFormat/>
    <w:rsid w:val="00925EB8"/>
    <w:pPr>
      <w:ind w:leftChars="1000" w:left="2100"/>
    </w:pPr>
  </w:style>
  <w:style w:type="paragraph" w:styleId="33">
    <w:name w:val="Body Text Indent 3"/>
    <w:basedOn w:val="a"/>
    <w:link w:val="3Char1"/>
    <w:qFormat/>
    <w:rsid w:val="00925EB8"/>
    <w:pPr>
      <w:snapToGrid w:val="0"/>
      <w:ind w:firstLineChars="200" w:firstLine="480"/>
      <w:jc w:val="left"/>
    </w:pPr>
    <w:rPr>
      <w:rFonts w:ascii="仿宋_GB2312" w:eastAsia="仿宋_GB2312" w:hAnsi="宋体"/>
      <w:color w:val="000000"/>
      <w:sz w:val="24"/>
    </w:rPr>
  </w:style>
  <w:style w:type="paragraph" w:styleId="22">
    <w:name w:val="toc 2"/>
    <w:basedOn w:val="a"/>
    <w:next w:val="a"/>
    <w:qFormat/>
    <w:rsid w:val="00925EB8"/>
    <w:pPr>
      <w:ind w:leftChars="200" w:left="420"/>
    </w:pPr>
  </w:style>
  <w:style w:type="paragraph" w:styleId="9">
    <w:name w:val="toc 9"/>
    <w:basedOn w:val="a"/>
    <w:next w:val="a"/>
    <w:qFormat/>
    <w:rsid w:val="00925EB8"/>
    <w:pPr>
      <w:ind w:leftChars="1600" w:left="3360"/>
    </w:pPr>
  </w:style>
  <w:style w:type="paragraph" w:styleId="23">
    <w:name w:val="Body Text 2"/>
    <w:basedOn w:val="a"/>
    <w:link w:val="2Char1"/>
    <w:qFormat/>
    <w:rsid w:val="00925EB8"/>
    <w:pPr>
      <w:widowControl/>
      <w:snapToGrid w:val="0"/>
      <w:spacing w:before="50" w:afterLines="50" w:line="400" w:lineRule="exact"/>
      <w:jc w:val="left"/>
    </w:pPr>
    <w:rPr>
      <w:rFonts w:ascii="宋体" w:hAnsi="宋体"/>
      <w:color w:val="000000"/>
      <w:sz w:val="24"/>
    </w:rPr>
  </w:style>
  <w:style w:type="paragraph" w:styleId="af0">
    <w:name w:val="Normal (Web)"/>
    <w:basedOn w:val="a"/>
    <w:qFormat/>
    <w:rsid w:val="00925EB8"/>
    <w:pPr>
      <w:widowControl/>
      <w:spacing w:before="100" w:beforeAutospacing="1" w:after="100" w:afterAutospacing="1"/>
      <w:jc w:val="left"/>
    </w:pPr>
    <w:rPr>
      <w:kern w:val="0"/>
      <w:sz w:val="24"/>
    </w:rPr>
  </w:style>
  <w:style w:type="paragraph" w:styleId="af1">
    <w:name w:val="annotation subject"/>
    <w:basedOn w:val="a7"/>
    <w:next w:val="a7"/>
    <w:link w:val="Char6"/>
    <w:qFormat/>
    <w:rsid w:val="00925EB8"/>
    <w:rPr>
      <w:rFonts w:ascii="Times New Roman" w:hAnsi="Times New Roman"/>
      <w:b/>
      <w:bCs/>
      <w:kern w:val="0"/>
      <w:sz w:val="20"/>
    </w:rPr>
  </w:style>
  <w:style w:type="table" w:styleId="af2">
    <w:name w:val="Table Grid"/>
    <w:basedOn w:val="a1"/>
    <w:qFormat/>
    <w:rsid w:val="00925E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925EB8"/>
    <w:rPr>
      <w:b/>
      <w:bCs/>
    </w:rPr>
  </w:style>
  <w:style w:type="character" w:styleId="af4">
    <w:name w:val="page number"/>
    <w:basedOn w:val="a0"/>
    <w:qFormat/>
    <w:rsid w:val="00925EB8"/>
  </w:style>
  <w:style w:type="character" w:styleId="af5">
    <w:name w:val="FollowedHyperlink"/>
    <w:basedOn w:val="a0"/>
    <w:uiPriority w:val="99"/>
    <w:unhideWhenUsed/>
    <w:qFormat/>
    <w:rsid w:val="00925EB8"/>
    <w:rPr>
      <w:color w:val="5C5C5C"/>
      <w:u w:val="single"/>
    </w:rPr>
  </w:style>
  <w:style w:type="character" w:styleId="af6">
    <w:name w:val="Emphasis"/>
    <w:qFormat/>
    <w:rsid w:val="00925EB8"/>
    <w:rPr>
      <w:i/>
      <w:iCs/>
    </w:rPr>
  </w:style>
  <w:style w:type="character" w:styleId="af7">
    <w:name w:val="Hyperlink"/>
    <w:basedOn w:val="a0"/>
    <w:qFormat/>
    <w:rsid w:val="00925EB8"/>
    <w:rPr>
      <w:color w:val="5C5C5C"/>
      <w:u w:val="single"/>
    </w:rPr>
  </w:style>
  <w:style w:type="character" w:styleId="af8">
    <w:name w:val="annotation reference"/>
    <w:qFormat/>
    <w:rsid w:val="00925EB8"/>
    <w:rPr>
      <w:sz w:val="21"/>
      <w:szCs w:val="21"/>
    </w:rPr>
  </w:style>
  <w:style w:type="character" w:customStyle="1" w:styleId="3Char1">
    <w:name w:val="正文文本缩进 3 Char"/>
    <w:basedOn w:val="a0"/>
    <w:link w:val="33"/>
    <w:qFormat/>
    <w:rsid w:val="00925EB8"/>
    <w:rPr>
      <w:rFonts w:ascii="仿宋_GB2312" w:eastAsia="仿宋_GB2312" w:hAnsi="宋体" w:cs="Times New Roman"/>
      <w:color w:val="000000"/>
      <w:sz w:val="24"/>
      <w:szCs w:val="24"/>
    </w:rPr>
  </w:style>
  <w:style w:type="character" w:customStyle="1" w:styleId="Char7">
    <w:name w:val="纯文本 Char"/>
    <w:qFormat/>
    <w:rsid w:val="00925EB8"/>
    <w:rPr>
      <w:rFonts w:ascii="宋体" w:eastAsia="宋体" w:hAnsi="Courier New"/>
      <w:sz w:val="24"/>
      <w:szCs w:val="24"/>
    </w:rPr>
  </w:style>
  <w:style w:type="character" w:customStyle="1" w:styleId="Char8">
    <w:name w:val="正文文本缩进 Char"/>
    <w:qFormat/>
    <w:rsid w:val="00925EB8"/>
    <w:rPr>
      <w:rFonts w:ascii="宋体" w:hAnsi="Courier New"/>
      <w:spacing w:val="-4"/>
      <w:sz w:val="18"/>
    </w:rPr>
  </w:style>
  <w:style w:type="character" w:customStyle="1" w:styleId="font01">
    <w:name w:val="font01"/>
    <w:basedOn w:val="a0"/>
    <w:qFormat/>
    <w:rsid w:val="00925EB8"/>
    <w:rPr>
      <w:rFonts w:ascii="宋体" w:eastAsia="宋体" w:hAnsi="宋体" w:cs="宋体" w:hint="eastAsia"/>
      <w:color w:val="000000"/>
      <w:sz w:val="20"/>
      <w:szCs w:val="20"/>
      <w:u w:val="none"/>
    </w:rPr>
  </w:style>
  <w:style w:type="character" w:customStyle="1" w:styleId="param-nameparam-explain">
    <w:name w:val="param-name param-explain"/>
    <w:basedOn w:val="a0"/>
    <w:qFormat/>
    <w:rsid w:val="00925EB8"/>
  </w:style>
  <w:style w:type="character" w:customStyle="1" w:styleId="1H1h1Level1TopicHeadingH11H12H111H13H1Char">
    <w:name w:val="样式 标题 1合同标题卷标题H1h1Level 1 Topic HeadingH11H12H111H13H1... Char"/>
    <w:qFormat/>
    <w:rsid w:val="00925EB8"/>
    <w:rPr>
      <w:rFonts w:ascii="宋体" w:eastAsia="宋体" w:hAnsi="宋体"/>
      <w:b/>
      <w:bCs/>
      <w:kern w:val="44"/>
      <w:sz w:val="24"/>
      <w:szCs w:val="44"/>
      <w:lang w:val="en-US" w:eastAsia="zh-CN" w:bidi="ar-SA"/>
    </w:rPr>
  </w:style>
  <w:style w:type="character" w:customStyle="1" w:styleId="1Char">
    <w:name w:val="标题 1 Char"/>
    <w:basedOn w:val="a0"/>
    <w:link w:val="1"/>
    <w:qFormat/>
    <w:rsid w:val="00925EB8"/>
    <w:rPr>
      <w:rFonts w:ascii="Times New Roman" w:eastAsia="宋体" w:hAnsi="Times New Roman" w:cs="Times New Roman"/>
      <w:b/>
      <w:bCs/>
      <w:kern w:val="44"/>
      <w:sz w:val="44"/>
      <w:szCs w:val="44"/>
    </w:rPr>
  </w:style>
  <w:style w:type="character" w:customStyle="1" w:styleId="Char11">
    <w:name w:val="纯文本 Char1"/>
    <w:basedOn w:val="a0"/>
    <w:uiPriority w:val="99"/>
    <w:semiHidden/>
    <w:qFormat/>
    <w:rsid w:val="00925EB8"/>
    <w:rPr>
      <w:rFonts w:ascii="宋体" w:eastAsia="宋体" w:hAnsi="Courier New" w:cs="Courier New"/>
      <w:szCs w:val="21"/>
    </w:rPr>
  </w:style>
  <w:style w:type="character" w:customStyle="1" w:styleId="Char12">
    <w:name w:val="文档结构图 Char1"/>
    <w:basedOn w:val="a0"/>
    <w:uiPriority w:val="99"/>
    <w:semiHidden/>
    <w:qFormat/>
    <w:rsid w:val="00925EB8"/>
    <w:rPr>
      <w:rFonts w:ascii="宋体" w:eastAsia="宋体" w:hAnsi="Times New Roman" w:cs="Times New Roman"/>
      <w:sz w:val="18"/>
      <w:szCs w:val="18"/>
    </w:rPr>
  </w:style>
  <w:style w:type="character" w:customStyle="1" w:styleId="apple-converted-space">
    <w:name w:val="apple-converted-space"/>
    <w:basedOn w:val="a0"/>
    <w:qFormat/>
    <w:rsid w:val="00925EB8"/>
  </w:style>
  <w:style w:type="character" w:customStyle="1" w:styleId="font11">
    <w:name w:val="font11"/>
    <w:basedOn w:val="a0"/>
    <w:qFormat/>
    <w:rsid w:val="00925EB8"/>
    <w:rPr>
      <w:rFonts w:ascii="宋体" w:eastAsia="宋体" w:hAnsi="宋体" w:cs="宋体" w:hint="eastAsia"/>
      <w:color w:val="000000"/>
      <w:sz w:val="20"/>
      <w:szCs w:val="20"/>
      <w:u w:val="none"/>
    </w:rPr>
  </w:style>
  <w:style w:type="character" w:customStyle="1" w:styleId="3Char">
    <w:name w:val="标题 3 Char"/>
    <w:basedOn w:val="a0"/>
    <w:link w:val="3"/>
    <w:qFormat/>
    <w:rsid w:val="00925EB8"/>
    <w:rPr>
      <w:rFonts w:ascii="Times New Roman" w:eastAsia="宋体" w:hAnsi="Times New Roman" w:cs="Times New Roman"/>
      <w:b/>
      <w:sz w:val="32"/>
      <w:szCs w:val="24"/>
    </w:rPr>
  </w:style>
  <w:style w:type="character" w:customStyle="1" w:styleId="4Char">
    <w:name w:val="标题 4 Char"/>
    <w:basedOn w:val="a0"/>
    <w:link w:val="4"/>
    <w:qFormat/>
    <w:rsid w:val="00925EB8"/>
    <w:rPr>
      <w:rFonts w:ascii="Arial" w:eastAsia="黑体" w:hAnsi="Arial" w:cs="Times New Roman"/>
      <w:b/>
      <w:bCs/>
      <w:sz w:val="28"/>
      <w:szCs w:val="28"/>
    </w:rPr>
  </w:style>
  <w:style w:type="character" w:customStyle="1" w:styleId="Char">
    <w:name w:val="文档结构图 Char"/>
    <w:link w:val="a6"/>
    <w:qFormat/>
    <w:rsid w:val="00925EB8"/>
    <w:rPr>
      <w:rFonts w:ascii="宋体"/>
      <w:sz w:val="18"/>
      <w:szCs w:val="18"/>
    </w:rPr>
  </w:style>
  <w:style w:type="character" w:customStyle="1" w:styleId="Char13">
    <w:name w:val="正文文本缩进 Char1"/>
    <w:basedOn w:val="a0"/>
    <w:uiPriority w:val="99"/>
    <w:semiHidden/>
    <w:qFormat/>
    <w:rsid w:val="00925EB8"/>
    <w:rPr>
      <w:rFonts w:ascii="Times New Roman" w:eastAsia="宋体" w:hAnsi="Times New Roman" w:cs="Times New Roman"/>
      <w:szCs w:val="24"/>
    </w:rPr>
  </w:style>
  <w:style w:type="character" w:customStyle="1" w:styleId="Char0">
    <w:name w:val="正文文本 Char"/>
    <w:basedOn w:val="a0"/>
    <w:link w:val="a8"/>
    <w:qFormat/>
    <w:rsid w:val="00925EB8"/>
    <w:rPr>
      <w:rFonts w:ascii="Times New Roman" w:eastAsia="宋体" w:hAnsi="Times New Roman" w:cs="Times New Roman"/>
      <w:sz w:val="28"/>
      <w:szCs w:val="24"/>
    </w:rPr>
  </w:style>
  <w:style w:type="character" w:customStyle="1" w:styleId="2Char0">
    <w:name w:val="正文文本缩进 2 Char"/>
    <w:basedOn w:val="a0"/>
    <w:link w:val="21"/>
    <w:qFormat/>
    <w:rsid w:val="00925EB8"/>
    <w:rPr>
      <w:rFonts w:ascii="仿宋_GB2312" w:eastAsia="宋体" w:hAnsi="宋体" w:cs="Arial"/>
      <w:b/>
      <w:bCs/>
      <w:color w:val="000000"/>
      <w:sz w:val="24"/>
      <w:szCs w:val="24"/>
    </w:rPr>
  </w:style>
  <w:style w:type="character" w:customStyle="1" w:styleId="Char9">
    <w:name w:val="批注文字 Char"/>
    <w:qFormat/>
    <w:rsid w:val="00925EB8"/>
    <w:rPr>
      <w:kern w:val="2"/>
      <w:sz w:val="21"/>
      <w:szCs w:val="24"/>
    </w:rPr>
  </w:style>
  <w:style w:type="character" w:customStyle="1" w:styleId="Chara">
    <w:name w:val="页脚 Char"/>
    <w:uiPriority w:val="99"/>
    <w:qFormat/>
    <w:rsid w:val="00925EB8"/>
    <w:rPr>
      <w:rFonts w:eastAsia="黑体"/>
      <w:sz w:val="18"/>
      <w:szCs w:val="18"/>
    </w:rPr>
  </w:style>
  <w:style w:type="character" w:customStyle="1" w:styleId="3Char0">
    <w:name w:val="正文文本 3 Char"/>
    <w:basedOn w:val="a0"/>
    <w:link w:val="30"/>
    <w:qFormat/>
    <w:rsid w:val="00925EB8"/>
    <w:rPr>
      <w:rFonts w:ascii="Times New Roman" w:eastAsia="仿宋_GB2312" w:hAnsi="宋体" w:cs="Times New Roman"/>
      <w:b/>
      <w:bCs/>
      <w:sz w:val="24"/>
      <w:szCs w:val="20"/>
    </w:rPr>
  </w:style>
  <w:style w:type="character" w:customStyle="1" w:styleId="Char14">
    <w:name w:val="批注主题 Char1"/>
    <w:basedOn w:val="Char1"/>
    <w:uiPriority w:val="99"/>
    <w:semiHidden/>
    <w:qFormat/>
    <w:rsid w:val="00925EB8"/>
    <w:rPr>
      <w:rFonts w:ascii="Times New Roman" w:eastAsia="宋体" w:hAnsi="Times New Roman" w:cs="Times New Roman"/>
      <w:b/>
      <w:bCs/>
      <w:szCs w:val="24"/>
    </w:rPr>
  </w:style>
  <w:style w:type="character" w:customStyle="1" w:styleId="Char1">
    <w:name w:val="批注文字 Char1"/>
    <w:basedOn w:val="a0"/>
    <w:link w:val="a7"/>
    <w:uiPriority w:val="99"/>
    <w:semiHidden/>
    <w:qFormat/>
    <w:rsid w:val="00925EB8"/>
    <w:rPr>
      <w:rFonts w:ascii="Times New Roman" w:eastAsia="宋体" w:hAnsi="Times New Roman" w:cs="Times New Roman"/>
      <w:szCs w:val="24"/>
    </w:rPr>
  </w:style>
  <w:style w:type="character" w:customStyle="1" w:styleId="Char10">
    <w:name w:val="页脚 Char1"/>
    <w:basedOn w:val="a0"/>
    <w:link w:val="ad"/>
    <w:uiPriority w:val="99"/>
    <w:semiHidden/>
    <w:qFormat/>
    <w:rsid w:val="00925EB8"/>
    <w:rPr>
      <w:rFonts w:ascii="Times New Roman" w:eastAsia="宋体" w:hAnsi="Times New Roman" w:cs="Times New Roman"/>
      <w:sz w:val="18"/>
      <w:szCs w:val="18"/>
    </w:rPr>
  </w:style>
  <w:style w:type="character" w:customStyle="1" w:styleId="Char15">
    <w:name w:val="页眉 Char1"/>
    <w:basedOn w:val="a0"/>
    <w:uiPriority w:val="99"/>
    <w:semiHidden/>
    <w:qFormat/>
    <w:rsid w:val="00925EB8"/>
    <w:rPr>
      <w:rFonts w:ascii="Times New Roman" w:eastAsia="宋体" w:hAnsi="Times New Roman" w:cs="Times New Roman"/>
      <w:sz w:val="18"/>
      <w:szCs w:val="18"/>
    </w:rPr>
  </w:style>
  <w:style w:type="character" w:customStyle="1" w:styleId="Char5">
    <w:name w:val="页眉 Char"/>
    <w:link w:val="ae"/>
    <w:qFormat/>
    <w:locked/>
    <w:rsid w:val="00925EB8"/>
    <w:rPr>
      <w:rFonts w:eastAsia="仿宋_GB2312"/>
      <w:sz w:val="18"/>
    </w:rPr>
  </w:style>
  <w:style w:type="character" w:customStyle="1" w:styleId="Char3">
    <w:name w:val="日期 Char"/>
    <w:basedOn w:val="a0"/>
    <w:link w:val="ab"/>
    <w:qFormat/>
    <w:rsid w:val="00925EB8"/>
    <w:rPr>
      <w:rFonts w:ascii="Times New Roman" w:eastAsia="楷体_GB2312" w:hAnsi="Times New Roman" w:cs="Times New Roman"/>
      <w:sz w:val="32"/>
      <w:szCs w:val="20"/>
    </w:rPr>
  </w:style>
  <w:style w:type="character" w:customStyle="1" w:styleId="Char6">
    <w:name w:val="批注主题 Char"/>
    <w:link w:val="af1"/>
    <w:qFormat/>
    <w:rsid w:val="00925EB8"/>
    <w:rPr>
      <w:b/>
      <w:bCs/>
      <w:szCs w:val="24"/>
    </w:rPr>
  </w:style>
  <w:style w:type="character" w:customStyle="1" w:styleId="Char4">
    <w:name w:val="批注框文本 Char"/>
    <w:basedOn w:val="a0"/>
    <w:link w:val="ac"/>
    <w:qFormat/>
    <w:rsid w:val="00925EB8"/>
    <w:rPr>
      <w:rFonts w:ascii="Times New Roman" w:eastAsia="宋体" w:hAnsi="Times New Roman" w:cs="Times New Roman"/>
      <w:sz w:val="18"/>
      <w:szCs w:val="18"/>
    </w:rPr>
  </w:style>
  <w:style w:type="character" w:customStyle="1" w:styleId="Char20">
    <w:name w:val="纯文本 Char2"/>
    <w:basedOn w:val="a0"/>
    <w:link w:val="aa"/>
    <w:qFormat/>
    <w:rsid w:val="00925EB8"/>
    <w:rPr>
      <w:rFonts w:ascii="宋体" w:eastAsia="宋体" w:hAnsi="Courier New" w:cs="宋体" w:hint="eastAsia"/>
      <w:kern w:val="2"/>
      <w:sz w:val="24"/>
      <w:szCs w:val="24"/>
      <w:lang w:val="en-US" w:eastAsia="zh-CN" w:bidi="ar-SA"/>
    </w:rPr>
  </w:style>
  <w:style w:type="character" w:customStyle="1" w:styleId="param-name">
    <w:name w:val="param-name"/>
    <w:basedOn w:val="a0"/>
    <w:qFormat/>
    <w:rsid w:val="00925EB8"/>
  </w:style>
  <w:style w:type="character" w:customStyle="1" w:styleId="Char2">
    <w:name w:val="正文文本缩进 Char2"/>
    <w:basedOn w:val="a0"/>
    <w:link w:val="a9"/>
    <w:qFormat/>
    <w:rsid w:val="00925EB8"/>
    <w:rPr>
      <w:rFonts w:ascii="宋体" w:eastAsia="宋体" w:hAnsi="Courier New" w:cs="宋体" w:hint="eastAsia"/>
      <w:spacing w:val="-4"/>
      <w:kern w:val="2"/>
      <w:sz w:val="18"/>
      <w:lang w:bidi="ar-SA"/>
    </w:rPr>
  </w:style>
  <w:style w:type="character" w:customStyle="1" w:styleId="2Char">
    <w:name w:val="标题 2 Char"/>
    <w:basedOn w:val="a0"/>
    <w:link w:val="2"/>
    <w:qFormat/>
    <w:rsid w:val="00925EB8"/>
    <w:rPr>
      <w:rFonts w:ascii="Arial" w:eastAsia="黑体" w:hAnsi="Arial" w:cs="Times New Roman"/>
      <w:b/>
      <w:bCs/>
      <w:sz w:val="32"/>
      <w:szCs w:val="32"/>
    </w:rPr>
  </w:style>
  <w:style w:type="character" w:customStyle="1" w:styleId="2Char1">
    <w:name w:val="正文文本 2 Char"/>
    <w:basedOn w:val="a0"/>
    <w:link w:val="23"/>
    <w:qFormat/>
    <w:rsid w:val="00925EB8"/>
    <w:rPr>
      <w:rFonts w:ascii="宋体" w:eastAsia="宋体" w:hAnsi="宋体" w:cs="Times New Roman"/>
      <w:color w:val="000000"/>
      <w:sz w:val="24"/>
      <w:szCs w:val="24"/>
    </w:rPr>
  </w:style>
  <w:style w:type="paragraph" w:customStyle="1" w:styleId="11">
    <w:name w:val="样式1"/>
    <w:basedOn w:val="4"/>
    <w:qFormat/>
    <w:rsid w:val="00925EB8"/>
  </w:style>
  <w:style w:type="paragraph" w:customStyle="1" w:styleId="af9">
    <w:name w:val="正文段"/>
    <w:basedOn w:val="a"/>
    <w:qFormat/>
    <w:rsid w:val="00925EB8"/>
    <w:pPr>
      <w:widowControl/>
      <w:snapToGrid w:val="0"/>
      <w:spacing w:afterLines="50"/>
      <w:ind w:firstLineChars="200" w:firstLine="200"/>
    </w:pPr>
    <w:rPr>
      <w:kern w:val="0"/>
      <w:sz w:val="24"/>
      <w:szCs w:val="20"/>
    </w:rPr>
  </w:style>
  <w:style w:type="paragraph" w:customStyle="1" w:styleId="Charb">
    <w:name w:val="Char"/>
    <w:basedOn w:val="a"/>
    <w:qFormat/>
    <w:rsid w:val="00925EB8"/>
  </w:style>
  <w:style w:type="paragraph" w:customStyle="1" w:styleId="f1">
    <w:name w:val="f1"/>
    <w:basedOn w:val="a"/>
    <w:qFormat/>
    <w:rsid w:val="00925EB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4">
    <w:name w:val="列出段落2"/>
    <w:basedOn w:val="a"/>
    <w:qFormat/>
    <w:rsid w:val="00925EB8"/>
    <w:pPr>
      <w:ind w:firstLineChars="200" w:firstLine="420"/>
    </w:pPr>
    <w:rPr>
      <w:szCs w:val="22"/>
    </w:rPr>
  </w:style>
  <w:style w:type="paragraph" w:customStyle="1" w:styleId="25">
    <w:name w:val="样式 首行缩进:  2 字符"/>
    <w:basedOn w:val="a"/>
    <w:qFormat/>
    <w:rsid w:val="00925EB8"/>
    <w:pPr>
      <w:spacing w:before="120" w:line="288" w:lineRule="auto"/>
      <w:ind w:firstLineChars="200" w:firstLine="420"/>
    </w:pPr>
    <w:rPr>
      <w:rFonts w:cs="宋体"/>
      <w:szCs w:val="20"/>
    </w:rPr>
  </w:style>
  <w:style w:type="paragraph" w:customStyle="1" w:styleId="66">
    <w:name w:val="样式 宋体 两端对齐 段前: 6 磅 段后: 6 磅"/>
    <w:basedOn w:val="a"/>
    <w:qFormat/>
    <w:rsid w:val="00925EB8"/>
    <w:pPr>
      <w:widowControl/>
      <w:spacing w:before="120" w:after="120" w:line="360" w:lineRule="auto"/>
    </w:pPr>
    <w:rPr>
      <w:rFonts w:ascii="宋体" w:hAnsi="宋体" w:cs="宋体"/>
      <w:kern w:val="0"/>
      <w:szCs w:val="20"/>
      <w:lang w:eastAsia="en-US"/>
    </w:rPr>
  </w:style>
  <w:style w:type="paragraph" w:customStyle="1" w:styleId="afa">
    <w:name w:val="表内文字"/>
    <w:basedOn w:val="a"/>
    <w:qFormat/>
    <w:rsid w:val="00925EB8"/>
    <w:pPr>
      <w:tabs>
        <w:tab w:val="left" w:pos="1418"/>
      </w:tabs>
      <w:spacing w:line="360" w:lineRule="auto"/>
      <w:jc w:val="center"/>
    </w:pPr>
    <w:rPr>
      <w:rFonts w:ascii="仿宋_GB2312" w:eastAsia="仿宋_GB2312"/>
      <w:spacing w:val="-20"/>
      <w:kern w:val="0"/>
      <w:sz w:val="24"/>
    </w:rPr>
  </w:style>
  <w:style w:type="paragraph" w:customStyle="1" w:styleId="12">
    <w:name w:val="列出段落1"/>
    <w:basedOn w:val="a"/>
    <w:qFormat/>
    <w:rsid w:val="00925EB8"/>
    <w:pPr>
      <w:ind w:firstLineChars="200" w:firstLine="420"/>
    </w:pPr>
    <w:rPr>
      <w:szCs w:val="22"/>
    </w:rPr>
  </w:style>
  <w:style w:type="paragraph" w:customStyle="1" w:styleId="ParaCharCharCharCharCharCharCharCharChar1CharCharCharChar">
    <w:name w:val="默认段落字体 Para Char Char Char Char Char Char Char Char Char1 Char Char Char Char"/>
    <w:basedOn w:val="a"/>
    <w:qFormat/>
    <w:rsid w:val="00925EB8"/>
    <w:rPr>
      <w:rFonts w:ascii="Tahoma" w:hAnsi="Tahoma"/>
      <w:sz w:val="24"/>
      <w:szCs w:val="20"/>
    </w:rPr>
  </w:style>
  <w:style w:type="paragraph" w:customStyle="1" w:styleId="Char110">
    <w:name w:val="Char11"/>
    <w:basedOn w:val="a"/>
    <w:qFormat/>
    <w:rsid w:val="00925EB8"/>
    <w:rPr>
      <w:rFonts w:ascii="Tahoma" w:hAnsi="Tahoma"/>
      <w:sz w:val="24"/>
      <w:szCs w:val="20"/>
    </w:rPr>
  </w:style>
  <w:style w:type="paragraph" w:customStyle="1" w:styleId="Style50">
    <w:name w:val="_Style 50"/>
    <w:basedOn w:val="a"/>
    <w:qFormat/>
    <w:rsid w:val="00925EB8"/>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925EB8"/>
    <w:pPr>
      <w:widowControl/>
      <w:spacing w:after="160" w:line="240" w:lineRule="exact"/>
      <w:jc w:val="left"/>
    </w:pPr>
    <w:rPr>
      <w:rFonts w:ascii="Verdana" w:hAnsi="Verdana"/>
      <w:kern w:val="0"/>
      <w:sz w:val="20"/>
      <w:szCs w:val="20"/>
      <w:lang w:eastAsia="en-US"/>
    </w:rPr>
  </w:style>
  <w:style w:type="paragraph" w:customStyle="1" w:styleId="Charc">
    <w:name w:val="一般条文 Char"/>
    <w:basedOn w:val="a"/>
    <w:qFormat/>
    <w:rsid w:val="00925EB8"/>
    <w:pPr>
      <w:spacing w:line="360" w:lineRule="auto"/>
    </w:pPr>
    <w:rPr>
      <w:rFonts w:cs="宋体"/>
      <w:sz w:val="24"/>
    </w:rPr>
  </w:style>
  <w:style w:type="paragraph" w:customStyle="1" w:styleId="p0">
    <w:name w:val="p0"/>
    <w:basedOn w:val="a"/>
    <w:qFormat/>
    <w:rsid w:val="00925EB8"/>
    <w:pPr>
      <w:widowControl/>
    </w:pPr>
    <w:rPr>
      <w:kern w:val="0"/>
      <w:szCs w:val="21"/>
    </w:rPr>
  </w:style>
  <w:style w:type="paragraph" w:customStyle="1" w:styleId="Char40">
    <w:name w:val="Char4"/>
    <w:basedOn w:val="a"/>
    <w:qFormat/>
    <w:rsid w:val="00925EB8"/>
  </w:style>
  <w:style w:type="paragraph" w:customStyle="1" w:styleId="ListParagraph1">
    <w:name w:val="List Paragraph1"/>
    <w:basedOn w:val="a"/>
    <w:qFormat/>
    <w:rsid w:val="00925EB8"/>
    <w:pPr>
      <w:ind w:firstLineChars="200" w:firstLine="420"/>
    </w:pPr>
    <w:rPr>
      <w:szCs w:val="22"/>
    </w:rPr>
  </w:style>
  <w:style w:type="paragraph" w:customStyle="1" w:styleId="Char16">
    <w:name w:val="Char1"/>
    <w:basedOn w:val="a"/>
    <w:qFormat/>
    <w:rsid w:val="00925EB8"/>
    <w:rPr>
      <w:rFonts w:ascii="Tahoma" w:hAnsi="Tahoma"/>
      <w:sz w:val="24"/>
      <w:szCs w:val="20"/>
    </w:rPr>
  </w:style>
  <w:style w:type="paragraph" w:customStyle="1" w:styleId="Char21">
    <w:name w:val="Char2"/>
    <w:basedOn w:val="a"/>
    <w:qFormat/>
    <w:rsid w:val="00925EB8"/>
    <w:rPr>
      <w:rFonts w:ascii="仿宋_GB2312" w:eastAsia="仿宋_GB2312"/>
      <w:b/>
      <w:sz w:val="32"/>
      <w:szCs w:val="32"/>
    </w:rPr>
  </w:style>
  <w:style w:type="paragraph" w:customStyle="1" w:styleId="Char30">
    <w:name w:val="Char3"/>
    <w:basedOn w:val="a"/>
    <w:qFormat/>
    <w:rsid w:val="00925EB8"/>
  </w:style>
  <w:style w:type="character" w:customStyle="1" w:styleId="font41">
    <w:name w:val="font41"/>
    <w:basedOn w:val="a0"/>
    <w:qFormat/>
    <w:rsid w:val="00925EB8"/>
    <w:rPr>
      <w:rFonts w:ascii="Tahoma" w:eastAsia="Tahoma" w:hAnsi="Tahoma" w:cs="Tahoma"/>
      <w:color w:val="000000"/>
      <w:sz w:val="20"/>
      <w:szCs w:val="20"/>
      <w:u w:val="none"/>
    </w:rPr>
  </w:style>
  <w:style w:type="character" w:customStyle="1" w:styleId="font71">
    <w:name w:val="font71"/>
    <w:basedOn w:val="a0"/>
    <w:qFormat/>
    <w:rsid w:val="00925EB8"/>
    <w:rPr>
      <w:rFonts w:ascii="Tahoma" w:eastAsia="Tahoma" w:hAnsi="Tahoma" w:cs="Tahoma"/>
      <w:color w:val="000000"/>
      <w:sz w:val="20"/>
      <w:szCs w:val="20"/>
      <w:u w:val="none"/>
    </w:rPr>
  </w:style>
  <w:style w:type="character" w:customStyle="1" w:styleId="font21">
    <w:name w:val="font21"/>
    <w:basedOn w:val="a0"/>
    <w:qFormat/>
    <w:rsid w:val="00925EB8"/>
    <w:rPr>
      <w:rFonts w:ascii="宋体" w:eastAsia="宋体" w:hAnsi="宋体" w:cs="宋体" w:hint="eastAsia"/>
      <w:color w:val="000000"/>
      <w:sz w:val="20"/>
      <w:szCs w:val="20"/>
      <w:u w:val="none"/>
    </w:rPr>
  </w:style>
  <w:style w:type="paragraph" w:styleId="afb">
    <w:name w:val="List Paragraph"/>
    <w:basedOn w:val="a"/>
    <w:uiPriority w:val="34"/>
    <w:qFormat/>
    <w:rsid w:val="00925EB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5EB8"/>
    <w:pPr>
      <w:widowControl w:val="0"/>
      <w:jc w:val="both"/>
    </w:pPr>
    <w:rPr>
      <w:rFonts w:ascii="Calibri" w:hAnsi="Calibri"/>
      <w:kern w:val="2"/>
      <w:sz w:val="21"/>
      <w:szCs w:val="24"/>
    </w:rPr>
  </w:style>
  <w:style w:type="paragraph" w:styleId="1">
    <w:name w:val="heading 1"/>
    <w:basedOn w:val="a"/>
    <w:next w:val="a"/>
    <w:link w:val="1Char"/>
    <w:qFormat/>
    <w:rsid w:val="00925EB8"/>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925EB8"/>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925EB8"/>
    <w:pPr>
      <w:keepNext/>
      <w:keepLines/>
      <w:spacing w:before="260" w:after="260" w:line="413" w:lineRule="auto"/>
      <w:outlineLvl w:val="2"/>
    </w:pPr>
    <w:rPr>
      <w:b/>
      <w:sz w:val="32"/>
    </w:rPr>
  </w:style>
  <w:style w:type="paragraph" w:styleId="4">
    <w:name w:val="heading 4"/>
    <w:basedOn w:val="a"/>
    <w:next w:val="a"/>
    <w:link w:val="4Char"/>
    <w:qFormat/>
    <w:rsid w:val="00925EB8"/>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925EB8"/>
    <w:pPr>
      <w:ind w:leftChars="1200" w:left="2520"/>
    </w:pPr>
  </w:style>
  <w:style w:type="paragraph" w:styleId="a3">
    <w:name w:val="List Number"/>
    <w:basedOn w:val="a"/>
    <w:qFormat/>
    <w:rsid w:val="00925EB8"/>
    <w:pPr>
      <w:widowControl/>
      <w:tabs>
        <w:tab w:val="left" w:pos="454"/>
        <w:tab w:val="left" w:pos="720"/>
      </w:tabs>
      <w:spacing w:afterLines="50"/>
      <w:ind w:left="454" w:hanging="284"/>
      <w:jc w:val="left"/>
    </w:pPr>
    <w:rPr>
      <w:kern w:val="0"/>
      <w:sz w:val="24"/>
      <w:szCs w:val="20"/>
    </w:rPr>
  </w:style>
  <w:style w:type="paragraph" w:styleId="a4">
    <w:name w:val="Normal Indent"/>
    <w:basedOn w:val="a"/>
    <w:qFormat/>
    <w:rsid w:val="00925EB8"/>
    <w:pPr>
      <w:ind w:firstLine="420"/>
    </w:pPr>
    <w:rPr>
      <w:szCs w:val="20"/>
    </w:rPr>
  </w:style>
  <w:style w:type="paragraph" w:styleId="a5">
    <w:name w:val="caption"/>
    <w:basedOn w:val="a"/>
    <w:next w:val="a"/>
    <w:qFormat/>
    <w:rsid w:val="00925EB8"/>
    <w:pPr>
      <w:spacing w:before="152" w:after="160"/>
    </w:pPr>
    <w:rPr>
      <w:rFonts w:ascii="Arial" w:eastAsia="黑体" w:hAnsi="Arial" w:cs="Arial"/>
      <w:sz w:val="20"/>
      <w:szCs w:val="20"/>
    </w:rPr>
  </w:style>
  <w:style w:type="paragraph" w:styleId="a6">
    <w:name w:val="Document Map"/>
    <w:basedOn w:val="a"/>
    <w:link w:val="Char"/>
    <w:qFormat/>
    <w:rsid w:val="00925EB8"/>
    <w:rPr>
      <w:rFonts w:ascii="宋体" w:hAnsi="Times New Roman"/>
      <w:kern w:val="0"/>
      <w:sz w:val="18"/>
      <w:szCs w:val="18"/>
    </w:rPr>
  </w:style>
  <w:style w:type="paragraph" w:styleId="a7">
    <w:name w:val="annotation text"/>
    <w:basedOn w:val="a"/>
    <w:link w:val="Char1"/>
    <w:unhideWhenUsed/>
    <w:qFormat/>
    <w:rsid w:val="00925EB8"/>
    <w:pPr>
      <w:jc w:val="left"/>
    </w:pPr>
  </w:style>
  <w:style w:type="paragraph" w:styleId="30">
    <w:name w:val="Body Text 3"/>
    <w:basedOn w:val="a"/>
    <w:link w:val="3Char0"/>
    <w:qFormat/>
    <w:rsid w:val="00925EB8"/>
    <w:pPr>
      <w:snapToGrid w:val="0"/>
      <w:spacing w:before="50" w:after="50"/>
    </w:pPr>
    <w:rPr>
      <w:rFonts w:eastAsia="仿宋_GB2312" w:hAnsi="宋体"/>
      <w:b/>
      <w:bCs/>
      <w:sz w:val="24"/>
      <w:szCs w:val="20"/>
    </w:rPr>
  </w:style>
  <w:style w:type="paragraph" w:styleId="a8">
    <w:name w:val="Body Text"/>
    <w:basedOn w:val="a"/>
    <w:link w:val="Char0"/>
    <w:qFormat/>
    <w:rsid w:val="00925EB8"/>
    <w:pPr>
      <w:spacing w:after="120"/>
    </w:pPr>
    <w:rPr>
      <w:sz w:val="28"/>
    </w:rPr>
  </w:style>
  <w:style w:type="paragraph" w:styleId="a9">
    <w:name w:val="Body Text Indent"/>
    <w:basedOn w:val="a"/>
    <w:link w:val="Char2"/>
    <w:qFormat/>
    <w:rsid w:val="00925EB8"/>
    <w:pPr>
      <w:spacing w:line="200" w:lineRule="exact"/>
      <w:ind w:firstLine="301"/>
    </w:pPr>
    <w:rPr>
      <w:rFonts w:ascii="宋体" w:hAnsi="Courier New"/>
      <w:spacing w:val="-4"/>
      <w:kern w:val="0"/>
      <w:sz w:val="18"/>
      <w:szCs w:val="20"/>
    </w:rPr>
  </w:style>
  <w:style w:type="paragraph" w:styleId="31">
    <w:name w:val="List Number 3"/>
    <w:basedOn w:val="a"/>
    <w:qFormat/>
    <w:rsid w:val="00925EB8"/>
    <w:pPr>
      <w:tabs>
        <w:tab w:val="left" w:pos="1200"/>
      </w:tabs>
      <w:ind w:left="1200" w:hanging="360"/>
    </w:pPr>
  </w:style>
  <w:style w:type="paragraph" w:styleId="20">
    <w:name w:val="List 2"/>
    <w:basedOn w:val="a"/>
    <w:qFormat/>
    <w:rsid w:val="00925EB8"/>
    <w:pPr>
      <w:ind w:leftChars="200" w:left="100" w:hangingChars="200" w:hanging="200"/>
    </w:pPr>
    <w:rPr>
      <w:sz w:val="28"/>
    </w:rPr>
  </w:style>
  <w:style w:type="paragraph" w:styleId="5">
    <w:name w:val="toc 5"/>
    <w:basedOn w:val="a"/>
    <w:next w:val="a"/>
    <w:qFormat/>
    <w:rsid w:val="00925EB8"/>
    <w:pPr>
      <w:ind w:leftChars="800" w:left="1680"/>
    </w:pPr>
  </w:style>
  <w:style w:type="paragraph" w:styleId="32">
    <w:name w:val="toc 3"/>
    <w:basedOn w:val="a"/>
    <w:next w:val="a"/>
    <w:qFormat/>
    <w:rsid w:val="00925EB8"/>
    <w:pPr>
      <w:ind w:leftChars="400" w:left="840"/>
    </w:pPr>
  </w:style>
  <w:style w:type="paragraph" w:styleId="aa">
    <w:name w:val="Plain Text"/>
    <w:basedOn w:val="a"/>
    <w:link w:val="Char20"/>
    <w:qFormat/>
    <w:rsid w:val="00925EB8"/>
    <w:pPr>
      <w:spacing w:beforeLines="50" w:afterLines="50" w:line="400" w:lineRule="exact"/>
    </w:pPr>
    <w:rPr>
      <w:rFonts w:ascii="宋体" w:hAnsi="Courier New"/>
      <w:kern w:val="0"/>
      <w:sz w:val="24"/>
    </w:rPr>
  </w:style>
  <w:style w:type="paragraph" w:styleId="8">
    <w:name w:val="toc 8"/>
    <w:basedOn w:val="a"/>
    <w:next w:val="a"/>
    <w:qFormat/>
    <w:rsid w:val="00925EB8"/>
    <w:pPr>
      <w:ind w:leftChars="1400" w:left="2940"/>
    </w:pPr>
  </w:style>
  <w:style w:type="paragraph" w:styleId="ab">
    <w:name w:val="Date"/>
    <w:basedOn w:val="a"/>
    <w:next w:val="a"/>
    <w:link w:val="Char3"/>
    <w:qFormat/>
    <w:rsid w:val="00925EB8"/>
    <w:pPr>
      <w:ind w:leftChars="2500" w:left="2500"/>
    </w:pPr>
    <w:rPr>
      <w:rFonts w:eastAsia="楷体_GB2312"/>
      <w:sz w:val="32"/>
      <w:szCs w:val="20"/>
    </w:rPr>
  </w:style>
  <w:style w:type="paragraph" w:styleId="21">
    <w:name w:val="Body Text Indent 2"/>
    <w:basedOn w:val="a"/>
    <w:link w:val="2Char0"/>
    <w:qFormat/>
    <w:rsid w:val="00925EB8"/>
    <w:pPr>
      <w:snapToGrid w:val="0"/>
      <w:ind w:firstLineChars="225" w:firstLine="542"/>
    </w:pPr>
    <w:rPr>
      <w:rFonts w:ascii="仿宋_GB2312" w:hAnsi="宋体" w:cs="Arial"/>
      <w:b/>
      <w:bCs/>
      <w:color w:val="000000"/>
      <w:sz w:val="24"/>
    </w:rPr>
  </w:style>
  <w:style w:type="paragraph" w:styleId="ac">
    <w:name w:val="Balloon Text"/>
    <w:basedOn w:val="a"/>
    <w:link w:val="Char4"/>
    <w:qFormat/>
    <w:rsid w:val="00925EB8"/>
    <w:rPr>
      <w:sz w:val="18"/>
      <w:szCs w:val="18"/>
    </w:rPr>
  </w:style>
  <w:style w:type="paragraph" w:styleId="ad">
    <w:name w:val="footer"/>
    <w:basedOn w:val="a"/>
    <w:link w:val="Char10"/>
    <w:qFormat/>
    <w:rsid w:val="00925EB8"/>
    <w:pPr>
      <w:tabs>
        <w:tab w:val="center" w:pos="4153"/>
        <w:tab w:val="right" w:pos="8306"/>
      </w:tabs>
      <w:snapToGrid w:val="0"/>
      <w:jc w:val="left"/>
    </w:pPr>
    <w:rPr>
      <w:rFonts w:eastAsia="黑体"/>
      <w:kern w:val="0"/>
      <w:sz w:val="18"/>
      <w:szCs w:val="18"/>
    </w:rPr>
  </w:style>
  <w:style w:type="paragraph" w:styleId="ae">
    <w:name w:val="header"/>
    <w:basedOn w:val="a"/>
    <w:link w:val="Char5"/>
    <w:qFormat/>
    <w:rsid w:val="00925EB8"/>
    <w:pPr>
      <w:pBdr>
        <w:bottom w:val="single" w:sz="6" w:space="1" w:color="auto"/>
      </w:pBdr>
      <w:tabs>
        <w:tab w:val="center" w:pos="4153"/>
        <w:tab w:val="right" w:pos="8306"/>
      </w:tabs>
      <w:snapToGrid w:val="0"/>
      <w:jc w:val="center"/>
    </w:pPr>
    <w:rPr>
      <w:rFonts w:ascii="Times New Roman" w:eastAsia="仿宋_GB2312" w:hAnsi="Times New Roman"/>
      <w:kern w:val="0"/>
      <w:sz w:val="18"/>
      <w:szCs w:val="20"/>
    </w:rPr>
  </w:style>
  <w:style w:type="paragraph" w:styleId="10">
    <w:name w:val="toc 1"/>
    <w:basedOn w:val="a"/>
    <w:next w:val="a"/>
    <w:qFormat/>
    <w:rsid w:val="00925EB8"/>
  </w:style>
  <w:style w:type="paragraph" w:styleId="40">
    <w:name w:val="toc 4"/>
    <w:basedOn w:val="a"/>
    <w:next w:val="a"/>
    <w:qFormat/>
    <w:rsid w:val="00925EB8"/>
    <w:pPr>
      <w:ind w:leftChars="600" w:left="1260"/>
    </w:pPr>
  </w:style>
  <w:style w:type="paragraph" w:styleId="af">
    <w:name w:val="List"/>
    <w:basedOn w:val="a"/>
    <w:qFormat/>
    <w:rsid w:val="00925EB8"/>
    <w:pPr>
      <w:ind w:left="200" w:hangingChars="200" w:hanging="200"/>
    </w:pPr>
    <w:rPr>
      <w:sz w:val="28"/>
    </w:rPr>
  </w:style>
  <w:style w:type="paragraph" w:styleId="6">
    <w:name w:val="toc 6"/>
    <w:basedOn w:val="a"/>
    <w:next w:val="a"/>
    <w:qFormat/>
    <w:rsid w:val="00925EB8"/>
    <w:pPr>
      <w:ind w:leftChars="1000" w:left="2100"/>
    </w:pPr>
  </w:style>
  <w:style w:type="paragraph" w:styleId="33">
    <w:name w:val="Body Text Indent 3"/>
    <w:basedOn w:val="a"/>
    <w:link w:val="3Char1"/>
    <w:qFormat/>
    <w:rsid w:val="00925EB8"/>
    <w:pPr>
      <w:snapToGrid w:val="0"/>
      <w:ind w:firstLineChars="200" w:firstLine="480"/>
      <w:jc w:val="left"/>
    </w:pPr>
    <w:rPr>
      <w:rFonts w:ascii="仿宋_GB2312" w:eastAsia="仿宋_GB2312" w:hAnsi="宋体"/>
      <w:color w:val="000000"/>
      <w:sz w:val="24"/>
    </w:rPr>
  </w:style>
  <w:style w:type="paragraph" w:styleId="22">
    <w:name w:val="toc 2"/>
    <w:basedOn w:val="a"/>
    <w:next w:val="a"/>
    <w:qFormat/>
    <w:rsid w:val="00925EB8"/>
    <w:pPr>
      <w:ind w:leftChars="200" w:left="420"/>
    </w:pPr>
  </w:style>
  <w:style w:type="paragraph" w:styleId="9">
    <w:name w:val="toc 9"/>
    <w:basedOn w:val="a"/>
    <w:next w:val="a"/>
    <w:qFormat/>
    <w:rsid w:val="00925EB8"/>
    <w:pPr>
      <w:ind w:leftChars="1600" w:left="3360"/>
    </w:pPr>
  </w:style>
  <w:style w:type="paragraph" w:styleId="23">
    <w:name w:val="Body Text 2"/>
    <w:basedOn w:val="a"/>
    <w:link w:val="2Char1"/>
    <w:qFormat/>
    <w:rsid w:val="00925EB8"/>
    <w:pPr>
      <w:widowControl/>
      <w:snapToGrid w:val="0"/>
      <w:spacing w:before="50" w:afterLines="50" w:line="400" w:lineRule="exact"/>
      <w:jc w:val="left"/>
    </w:pPr>
    <w:rPr>
      <w:rFonts w:ascii="宋体" w:hAnsi="宋体"/>
      <w:color w:val="000000"/>
      <w:sz w:val="24"/>
    </w:rPr>
  </w:style>
  <w:style w:type="paragraph" w:styleId="af0">
    <w:name w:val="Normal (Web)"/>
    <w:basedOn w:val="a"/>
    <w:qFormat/>
    <w:rsid w:val="00925EB8"/>
    <w:pPr>
      <w:widowControl/>
      <w:spacing w:before="100" w:beforeAutospacing="1" w:after="100" w:afterAutospacing="1"/>
      <w:jc w:val="left"/>
    </w:pPr>
    <w:rPr>
      <w:kern w:val="0"/>
      <w:sz w:val="24"/>
    </w:rPr>
  </w:style>
  <w:style w:type="paragraph" w:styleId="af1">
    <w:name w:val="annotation subject"/>
    <w:basedOn w:val="a7"/>
    <w:next w:val="a7"/>
    <w:link w:val="Char6"/>
    <w:qFormat/>
    <w:rsid w:val="00925EB8"/>
    <w:rPr>
      <w:rFonts w:ascii="Times New Roman" w:hAnsi="Times New Roman"/>
      <w:b/>
      <w:bCs/>
      <w:kern w:val="0"/>
      <w:sz w:val="20"/>
    </w:rPr>
  </w:style>
  <w:style w:type="table" w:styleId="af2">
    <w:name w:val="Table Grid"/>
    <w:basedOn w:val="a1"/>
    <w:qFormat/>
    <w:rsid w:val="00925E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sid w:val="00925EB8"/>
    <w:rPr>
      <w:b/>
      <w:bCs/>
    </w:rPr>
  </w:style>
  <w:style w:type="character" w:styleId="af4">
    <w:name w:val="page number"/>
    <w:basedOn w:val="a0"/>
    <w:qFormat/>
    <w:rsid w:val="00925EB8"/>
  </w:style>
  <w:style w:type="character" w:styleId="af5">
    <w:name w:val="FollowedHyperlink"/>
    <w:basedOn w:val="a0"/>
    <w:uiPriority w:val="99"/>
    <w:unhideWhenUsed/>
    <w:qFormat/>
    <w:rsid w:val="00925EB8"/>
    <w:rPr>
      <w:color w:val="5C5C5C"/>
      <w:u w:val="single"/>
    </w:rPr>
  </w:style>
  <w:style w:type="character" w:styleId="af6">
    <w:name w:val="Emphasis"/>
    <w:qFormat/>
    <w:rsid w:val="00925EB8"/>
    <w:rPr>
      <w:i/>
      <w:iCs/>
    </w:rPr>
  </w:style>
  <w:style w:type="character" w:styleId="af7">
    <w:name w:val="Hyperlink"/>
    <w:basedOn w:val="a0"/>
    <w:qFormat/>
    <w:rsid w:val="00925EB8"/>
    <w:rPr>
      <w:color w:val="5C5C5C"/>
      <w:u w:val="single"/>
    </w:rPr>
  </w:style>
  <w:style w:type="character" w:styleId="af8">
    <w:name w:val="annotation reference"/>
    <w:qFormat/>
    <w:rsid w:val="00925EB8"/>
    <w:rPr>
      <w:sz w:val="21"/>
      <w:szCs w:val="21"/>
    </w:rPr>
  </w:style>
  <w:style w:type="character" w:customStyle="1" w:styleId="3Char1">
    <w:name w:val="正文文本缩进 3 Char"/>
    <w:basedOn w:val="a0"/>
    <w:link w:val="33"/>
    <w:qFormat/>
    <w:rsid w:val="00925EB8"/>
    <w:rPr>
      <w:rFonts w:ascii="仿宋_GB2312" w:eastAsia="仿宋_GB2312" w:hAnsi="宋体" w:cs="Times New Roman"/>
      <w:color w:val="000000"/>
      <w:sz w:val="24"/>
      <w:szCs w:val="24"/>
    </w:rPr>
  </w:style>
  <w:style w:type="character" w:customStyle="1" w:styleId="Char7">
    <w:name w:val="纯文本 Char"/>
    <w:qFormat/>
    <w:rsid w:val="00925EB8"/>
    <w:rPr>
      <w:rFonts w:ascii="宋体" w:eastAsia="宋体" w:hAnsi="Courier New"/>
      <w:sz w:val="24"/>
      <w:szCs w:val="24"/>
    </w:rPr>
  </w:style>
  <w:style w:type="character" w:customStyle="1" w:styleId="Char8">
    <w:name w:val="正文文本缩进 Char"/>
    <w:qFormat/>
    <w:rsid w:val="00925EB8"/>
    <w:rPr>
      <w:rFonts w:ascii="宋体" w:hAnsi="Courier New"/>
      <w:spacing w:val="-4"/>
      <w:sz w:val="18"/>
    </w:rPr>
  </w:style>
  <w:style w:type="character" w:customStyle="1" w:styleId="font01">
    <w:name w:val="font01"/>
    <w:basedOn w:val="a0"/>
    <w:qFormat/>
    <w:rsid w:val="00925EB8"/>
    <w:rPr>
      <w:rFonts w:ascii="宋体" w:eastAsia="宋体" w:hAnsi="宋体" w:cs="宋体" w:hint="eastAsia"/>
      <w:color w:val="000000"/>
      <w:sz w:val="20"/>
      <w:szCs w:val="20"/>
      <w:u w:val="none"/>
    </w:rPr>
  </w:style>
  <w:style w:type="character" w:customStyle="1" w:styleId="param-nameparam-explain">
    <w:name w:val="param-name param-explain"/>
    <w:basedOn w:val="a0"/>
    <w:qFormat/>
    <w:rsid w:val="00925EB8"/>
  </w:style>
  <w:style w:type="character" w:customStyle="1" w:styleId="1H1h1Level1TopicHeadingH11H12H111H13H1Char">
    <w:name w:val="样式 标题 1合同标题卷标题H1h1Level 1 Topic HeadingH11H12H111H13H1... Char"/>
    <w:qFormat/>
    <w:rsid w:val="00925EB8"/>
    <w:rPr>
      <w:rFonts w:ascii="宋体" w:eastAsia="宋体" w:hAnsi="宋体"/>
      <w:b/>
      <w:bCs/>
      <w:kern w:val="44"/>
      <w:sz w:val="24"/>
      <w:szCs w:val="44"/>
      <w:lang w:val="en-US" w:eastAsia="zh-CN" w:bidi="ar-SA"/>
    </w:rPr>
  </w:style>
  <w:style w:type="character" w:customStyle="1" w:styleId="1Char">
    <w:name w:val="标题 1 Char"/>
    <w:basedOn w:val="a0"/>
    <w:link w:val="1"/>
    <w:qFormat/>
    <w:rsid w:val="00925EB8"/>
    <w:rPr>
      <w:rFonts w:ascii="Times New Roman" w:eastAsia="宋体" w:hAnsi="Times New Roman" w:cs="Times New Roman"/>
      <w:b/>
      <w:bCs/>
      <w:kern w:val="44"/>
      <w:sz w:val="44"/>
      <w:szCs w:val="44"/>
    </w:rPr>
  </w:style>
  <w:style w:type="character" w:customStyle="1" w:styleId="Char11">
    <w:name w:val="纯文本 Char1"/>
    <w:basedOn w:val="a0"/>
    <w:uiPriority w:val="99"/>
    <w:semiHidden/>
    <w:qFormat/>
    <w:rsid w:val="00925EB8"/>
    <w:rPr>
      <w:rFonts w:ascii="宋体" w:eastAsia="宋体" w:hAnsi="Courier New" w:cs="Courier New"/>
      <w:szCs w:val="21"/>
    </w:rPr>
  </w:style>
  <w:style w:type="character" w:customStyle="1" w:styleId="Char12">
    <w:name w:val="文档结构图 Char1"/>
    <w:basedOn w:val="a0"/>
    <w:uiPriority w:val="99"/>
    <w:semiHidden/>
    <w:qFormat/>
    <w:rsid w:val="00925EB8"/>
    <w:rPr>
      <w:rFonts w:ascii="宋体" w:eastAsia="宋体" w:hAnsi="Times New Roman" w:cs="Times New Roman"/>
      <w:sz w:val="18"/>
      <w:szCs w:val="18"/>
    </w:rPr>
  </w:style>
  <w:style w:type="character" w:customStyle="1" w:styleId="apple-converted-space">
    <w:name w:val="apple-converted-space"/>
    <w:basedOn w:val="a0"/>
    <w:qFormat/>
    <w:rsid w:val="00925EB8"/>
  </w:style>
  <w:style w:type="character" w:customStyle="1" w:styleId="font11">
    <w:name w:val="font11"/>
    <w:basedOn w:val="a0"/>
    <w:qFormat/>
    <w:rsid w:val="00925EB8"/>
    <w:rPr>
      <w:rFonts w:ascii="宋体" w:eastAsia="宋体" w:hAnsi="宋体" w:cs="宋体" w:hint="eastAsia"/>
      <w:color w:val="000000"/>
      <w:sz w:val="20"/>
      <w:szCs w:val="20"/>
      <w:u w:val="none"/>
    </w:rPr>
  </w:style>
  <w:style w:type="character" w:customStyle="1" w:styleId="3Char">
    <w:name w:val="标题 3 Char"/>
    <w:basedOn w:val="a0"/>
    <w:link w:val="3"/>
    <w:qFormat/>
    <w:rsid w:val="00925EB8"/>
    <w:rPr>
      <w:rFonts w:ascii="Times New Roman" w:eastAsia="宋体" w:hAnsi="Times New Roman" w:cs="Times New Roman"/>
      <w:b/>
      <w:sz w:val="32"/>
      <w:szCs w:val="24"/>
    </w:rPr>
  </w:style>
  <w:style w:type="character" w:customStyle="1" w:styleId="4Char">
    <w:name w:val="标题 4 Char"/>
    <w:basedOn w:val="a0"/>
    <w:link w:val="4"/>
    <w:qFormat/>
    <w:rsid w:val="00925EB8"/>
    <w:rPr>
      <w:rFonts w:ascii="Arial" w:eastAsia="黑体" w:hAnsi="Arial" w:cs="Times New Roman"/>
      <w:b/>
      <w:bCs/>
      <w:sz w:val="28"/>
      <w:szCs w:val="28"/>
    </w:rPr>
  </w:style>
  <w:style w:type="character" w:customStyle="1" w:styleId="Char">
    <w:name w:val="文档结构图 Char"/>
    <w:link w:val="a6"/>
    <w:qFormat/>
    <w:rsid w:val="00925EB8"/>
    <w:rPr>
      <w:rFonts w:ascii="宋体"/>
      <w:sz w:val="18"/>
      <w:szCs w:val="18"/>
    </w:rPr>
  </w:style>
  <w:style w:type="character" w:customStyle="1" w:styleId="Char13">
    <w:name w:val="正文文本缩进 Char1"/>
    <w:basedOn w:val="a0"/>
    <w:uiPriority w:val="99"/>
    <w:semiHidden/>
    <w:qFormat/>
    <w:rsid w:val="00925EB8"/>
    <w:rPr>
      <w:rFonts w:ascii="Times New Roman" w:eastAsia="宋体" w:hAnsi="Times New Roman" w:cs="Times New Roman"/>
      <w:szCs w:val="24"/>
    </w:rPr>
  </w:style>
  <w:style w:type="character" w:customStyle="1" w:styleId="Char0">
    <w:name w:val="正文文本 Char"/>
    <w:basedOn w:val="a0"/>
    <w:link w:val="a8"/>
    <w:qFormat/>
    <w:rsid w:val="00925EB8"/>
    <w:rPr>
      <w:rFonts w:ascii="Times New Roman" w:eastAsia="宋体" w:hAnsi="Times New Roman" w:cs="Times New Roman"/>
      <w:sz w:val="28"/>
      <w:szCs w:val="24"/>
    </w:rPr>
  </w:style>
  <w:style w:type="character" w:customStyle="1" w:styleId="2Char0">
    <w:name w:val="正文文本缩进 2 Char"/>
    <w:basedOn w:val="a0"/>
    <w:link w:val="21"/>
    <w:qFormat/>
    <w:rsid w:val="00925EB8"/>
    <w:rPr>
      <w:rFonts w:ascii="仿宋_GB2312" w:eastAsia="宋体" w:hAnsi="宋体" w:cs="Arial"/>
      <w:b/>
      <w:bCs/>
      <w:color w:val="000000"/>
      <w:sz w:val="24"/>
      <w:szCs w:val="24"/>
    </w:rPr>
  </w:style>
  <w:style w:type="character" w:customStyle="1" w:styleId="Char9">
    <w:name w:val="批注文字 Char"/>
    <w:qFormat/>
    <w:rsid w:val="00925EB8"/>
    <w:rPr>
      <w:kern w:val="2"/>
      <w:sz w:val="21"/>
      <w:szCs w:val="24"/>
    </w:rPr>
  </w:style>
  <w:style w:type="character" w:customStyle="1" w:styleId="Chara">
    <w:name w:val="页脚 Char"/>
    <w:uiPriority w:val="99"/>
    <w:qFormat/>
    <w:rsid w:val="00925EB8"/>
    <w:rPr>
      <w:rFonts w:eastAsia="黑体"/>
      <w:sz w:val="18"/>
      <w:szCs w:val="18"/>
    </w:rPr>
  </w:style>
  <w:style w:type="character" w:customStyle="1" w:styleId="3Char0">
    <w:name w:val="正文文本 3 Char"/>
    <w:basedOn w:val="a0"/>
    <w:link w:val="30"/>
    <w:qFormat/>
    <w:rsid w:val="00925EB8"/>
    <w:rPr>
      <w:rFonts w:ascii="Times New Roman" w:eastAsia="仿宋_GB2312" w:hAnsi="宋体" w:cs="Times New Roman"/>
      <w:b/>
      <w:bCs/>
      <w:sz w:val="24"/>
      <w:szCs w:val="20"/>
    </w:rPr>
  </w:style>
  <w:style w:type="character" w:customStyle="1" w:styleId="Char14">
    <w:name w:val="批注主题 Char1"/>
    <w:basedOn w:val="Char1"/>
    <w:uiPriority w:val="99"/>
    <w:semiHidden/>
    <w:qFormat/>
    <w:rsid w:val="00925EB8"/>
    <w:rPr>
      <w:rFonts w:ascii="Times New Roman" w:eastAsia="宋体" w:hAnsi="Times New Roman" w:cs="Times New Roman"/>
      <w:b/>
      <w:bCs/>
      <w:szCs w:val="24"/>
    </w:rPr>
  </w:style>
  <w:style w:type="character" w:customStyle="1" w:styleId="Char1">
    <w:name w:val="批注文字 Char1"/>
    <w:basedOn w:val="a0"/>
    <w:link w:val="a7"/>
    <w:uiPriority w:val="99"/>
    <w:semiHidden/>
    <w:qFormat/>
    <w:rsid w:val="00925EB8"/>
    <w:rPr>
      <w:rFonts w:ascii="Times New Roman" w:eastAsia="宋体" w:hAnsi="Times New Roman" w:cs="Times New Roman"/>
      <w:szCs w:val="24"/>
    </w:rPr>
  </w:style>
  <w:style w:type="character" w:customStyle="1" w:styleId="Char10">
    <w:name w:val="页脚 Char1"/>
    <w:basedOn w:val="a0"/>
    <w:link w:val="ad"/>
    <w:uiPriority w:val="99"/>
    <w:semiHidden/>
    <w:qFormat/>
    <w:rsid w:val="00925EB8"/>
    <w:rPr>
      <w:rFonts w:ascii="Times New Roman" w:eastAsia="宋体" w:hAnsi="Times New Roman" w:cs="Times New Roman"/>
      <w:sz w:val="18"/>
      <w:szCs w:val="18"/>
    </w:rPr>
  </w:style>
  <w:style w:type="character" w:customStyle="1" w:styleId="Char15">
    <w:name w:val="页眉 Char1"/>
    <w:basedOn w:val="a0"/>
    <w:uiPriority w:val="99"/>
    <w:semiHidden/>
    <w:qFormat/>
    <w:rsid w:val="00925EB8"/>
    <w:rPr>
      <w:rFonts w:ascii="Times New Roman" w:eastAsia="宋体" w:hAnsi="Times New Roman" w:cs="Times New Roman"/>
      <w:sz w:val="18"/>
      <w:szCs w:val="18"/>
    </w:rPr>
  </w:style>
  <w:style w:type="character" w:customStyle="1" w:styleId="Char5">
    <w:name w:val="页眉 Char"/>
    <w:link w:val="ae"/>
    <w:qFormat/>
    <w:locked/>
    <w:rsid w:val="00925EB8"/>
    <w:rPr>
      <w:rFonts w:eastAsia="仿宋_GB2312"/>
      <w:sz w:val="18"/>
    </w:rPr>
  </w:style>
  <w:style w:type="character" w:customStyle="1" w:styleId="Char3">
    <w:name w:val="日期 Char"/>
    <w:basedOn w:val="a0"/>
    <w:link w:val="ab"/>
    <w:qFormat/>
    <w:rsid w:val="00925EB8"/>
    <w:rPr>
      <w:rFonts w:ascii="Times New Roman" w:eastAsia="楷体_GB2312" w:hAnsi="Times New Roman" w:cs="Times New Roman"/>
      <w:sz w:val="32"/>
      <w:szCs w:val="20"/>
    </w:rPr>
  </w:style>
  <w:style w:type="character" w:customStyle="1" w:styleId="Char6">
    <w:name w:val="批注主题 Char"/>
    <w:link w:val="af1"/>
    <w:qFormat/>
    <w:rsid w:val="00925EB8"/>
    <w:rPr>
      <w:b/>
      <w:bCs/>
      <w:szCs w:val="24"/>
    </w:rPr>
  </w:style>
  <w:style w:type="character" w:customStyle="1" w:styleId="Char4">
    <w:name w:val="批注框文本 Char"/>
    <w:basedOn w:val="a0"/>
    <w:link w:val="ac"/>
    <w:qFormat/>
    <w:rsid w:val="00925EB8"/>
    <w:rPr>
      <w:rFonts w:ascii="Times New Roman" w:eastAsia="宋体" w:hAnsi="Times New Roman" w:cs="Times New Roman"/>
      <w:sz w:val="18"/>
      <w:szCs w:val="18"/>
    </w:rPr>
  </w:style>
  <w:style w:type="character" w:customStyle="1" w:styleId="Char20">
    <w:name w:val="纯文本 Char2"/>
    <w:basedOn w:val="a0"/>
    <w:link w:val="aa"/>
    <w:qFormat/>
    <w:rsid w:val="00925EB8"/>
    <w:rPr>
      <w:rFonts w:ascii="宋体" w:eastAsia="宋体" w:hAnsi="Courier New" w:cs="宋体" w:hint="eastAsia"/>
      <w:kern w:val="2"/>
      <w:sz w:val="24"/>
      <w:szCs w:val="24"/>
      <w:lang w:val="en-US" w:eastAsia="zh-CN" w:bidi="ar-SA"/>
    </w:rPr>
  </w:style>
  <w:style w:type="character" w:customStyle="1" w:styleId="param-name">
    <w:name w:val="param-name"/>
    <w:basedOn w:val="a0"/>
    <w:qFormat/>
    <w:rsid w:val="00925EB8"/>
  </w:style>
  <w:style w:type="character" w:customStyle="1" w:styleId="Char2">
    <w:name w:val="正文文本缩进 Char2"/>
    <w:basedOn w:val="a0"/>
    <w:link w:val="a9"/>
    <w:qFormat/>
    <w:rsid w:val="00925EB8"/>
    <w:rPr>
      <w:rFonts w:ascii="宋体" w:eastAsia="宋体" w:hAnsi="Courier New" w:cs="宋体" w:hint="eastAsia"/>
      <w:spacing w:val="-4"/>
      <w:kern w:val="2"/>
      <w:sz w:val="18"/>
      <w:lang w:bidi="ar-SA"/>
    </w:rPr>
  </w:style>
  <w:style w:type="character" w:customStyle="1" w:styleId="2Char">
    <w:name w:val="标题 2 Char"/>
    <w:basedOn w:val="a0"/>
    <w:link w:val="2"/>
    <w:qFormat/>
    <w:rsid w:val="00925EB8"/>
    <w:rPr>
      <w:rFonts w:ascii="Arial" w:eastAsia="黑体" w:hAnsi="Arial" w:cs="Times New Roman"/>
      <w:b/>
      <w:bCs/>
      <w:sz w:val="32"/>
      <w:szCs w:val="32"/>
    </w:rPr>
  </w:style>
  <w:style w:type="character" w:customStyle="1" w:styleId="2Char1">
    <w:name w:val="正文文本 2 Char"/>
    <w:basedOn w:val="a0"/>
    <w:link w:val="23"/>
    <w:qFormat/>
    <w:rsid w:val="00925EB8"/>
    <w:rPr>
      <w:rFonts w:ascii="宋体" w:eastAsia="宋体" w:hAnsi="宋体" w:cs="Times New Roman"/>
      <w:color w:val="000000"/>
      <w:sz w:val="24"/>
      <w:szCs w:val="24"/>
    </w:rPr>
  </w:style>
  <w:style w:type="paragraph" w:customStyle="1" w:styleId="11">
    <w:name w:val="样式1"/>
    <w:basedOn w:val="4"/>
    <w:qFormat/>
    <w:rsid w:val="00925EB8"/>
  </w:style>
  <w:style w:type="paragraph" w:customStyle="1" w:styleId="af9">
    <w:name w:val="正文段"/>
    <w:basedOn w:val="a"/>
    <w:qFormat/>
    <w:rsid w:val="00925EB8"/>
    <w:pPr>
      <w:widowControl/>
      <w:snapToGrid w:val="0"/>
      <w:spacing w:afterLines="50"/>
      <w:ind w:firstLineChars="200" w:firstLine="200"/>
    </w:pPr>
    <w:rPr>
      <w:kern w:val="0"/>
      <w:sz w:val="24"/>
      <w:szCs w:val="20"/>
    </w:rPr>
  </w:style>
  <w:style w:type="paragraph" w:customStyle="1" w:styleId="Charb">
    <w:name w:val="Char"/>
    <w:basedOn w:val="a"/>
    <w:qFormat/>
    <w:rsid w:val="00925EB8"/>
  </w:style>
  <w:style w:type="paragraph" w:customStyle="1" w:styleId="f1">
    <w:name w:val="f1"/>
    <w:basedOn w:val="a"/>
    <w:qFormat/>
    <w:rsid w:val="00925EB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4">
    <w:name w:val="列出段落2"/>
    <w:basedOn w:val="a"/>
    <w:qFormat/>
    <w:rsid w:val="00925EB8"/>
    <w:pPr>
      <w:ind w:firstLineChars="200" w:firstLine="420"/>
    </w:pPr>
    <w:rPr>
      <w:szCs w:val="22"/>
    </w:rPr>
  </w:style>
  <w:style w:type="paragraph" w:customStyle="1" w:styleId="25">
    <w:name w:val="样式 首行缩进:  2 字符"/>
    <w:basedOn w:val="a"/>
    <w:qFormat/>
    <w:rsid w:val="00925EB8"/>
    <w:pPr>
      <w:spacing w:before="120" w:line="288" w:lineRule="auto"/>
      <w:ind w:firstLineChars="200" w:firstLine="420"/>
    </w:pPr>
    <w:rPr>
      <w:rFonts w:cs="宋体"/>
      <w:szCs w:val="20"/>
    </w:rPr>
  </w:style>
  <w:style w:type="paragraph" w:customStyle="1" w:styleId="66">
    <w:name w:val="样式 宋体 两端对齐 段前: 6 磅 段后: 6 磅"/>
    <w:basedOn w:val="a"/>
    <w:qFormat/>
    <w:rsid w:val="00925EB8"/>
    <w:pPr>
      <w:widowControl/>
      <w:spacing w:before="120" w:after="120" w:line="360" w:lineRule="auto"/>
    </w:pPr>
    <w:rPr>
      <w:rFonts w:ascii="宋体" w:hAnsi="宋体" w:cs="宋体"/>
      <w:kern w:val="0"/>
      <w:szCs w:val="20"/>
      <w:lang w:eastAsia="en-US"/>
    </w:rPr>
  </w:style>
  <w:style w:type="paragraph" w:customStyle="1" w:styleId="afa">
    <w:name w:val="表内文字"/>
    <w:basedOn w:val="a"/>
    <w:qFormat/>
    <w:rsid w:val="00925EB8"/>
    <w:pPr>
      <w:tabs>
        <w:tab w:val="left" w:pos="1418"/>
      </w:tabs>
      <w:spacing w:line="360" w:lineRule="auto"/>
      <w:jc w:val="center"/>
    </w:pPr>
    <w:rPr>
      <w:rFonts w:ascii="仿宋_GB2312" w:eastAsia="仿宋_GB2312"/>
      <w:spacing w:val="-20"/>
      <w:kern w:val="0"/>
      <w:sz w:val="24"/>
    </w:rPr>
  </w:style>
  <w:style w:type="paragraph" w:customStyle="1" w:styleId="12">
    <w:name w:val="列出段落1"/>
    <w:basedOn w:val="a"/>
    <w:qFormat/>
    <w:rsid w:val="00925EB8"/>
    <w:pPr>
      <w:ind w:firstLineChars="200" w:firstLine="420"/>
    </w:pPr>
    <w:rPr>
      <w:szCs w:val="22"/>
    </w:rPr>
  </w:style>
  <w:style w:type="paragraph" w:customStyle="1" w:styleId="ParaCharCharCharCharCharCharCharCharChar1CharCharCharChar">
    <w:name w:val="默认段落字体 Para Char Char Char Char Char Char Char Char Char1 Char Char Char Char"/>
    <w:basedOn w:val="a"/>
    <w:qFormat/>
    <w:rsid w:val="00925EB8"/>
    <w:rPr>
      <w:rFonts w:ascii="Tahoma" w:hAnsi="Tahoma"/>
      <w:sz w:val="24"/>
      <w:szCs w:val="20"/>
    </w:rPr>
  </w:style>
  <w:style w:type="paragraph" w:customStyle="1" w:styleId="Char110">
    <w:name w:val="Char11"/>
    <w:basedOn w:val="a"/>
    <w:qFormat/>
    <w:rsid w:val="00925EB8"/>
    <w:rPr>
      <w:rFonts w:ascii="Tahoma" w:hAnsi="Tahoma"/>
      <w:sz w:val="24"/>
      <w:szCs w:val="20"/>
    </w:rPr>
  </w:style>
  <w:style w:type="paragraph" w:customStyle="1" w:styleId="Style50">
    <w:name w:val="_Style 50"/>
    <w:basedOn w:val="a"/>
    <w:qFormat/>
    <w:rsid w:val="00925EB8"/>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925EB8"/>
    <w:pPr>
      <w:widowControl/>
      <w:spacing w:after="160" w:line="240" w:lineRule="exact"/>
      <w:jc w:val="left"/>
    </w:pPr>
    <w:rPr>
      <w:rFonts w:ascii="Verdana" w:hAnsi="Verdana"/>
      <w:kern w:val="0"/>
      <w:sz w:val="20"/>
      <w:szCs w:val="20"/>
      <w:lang w:eastAsia="en-US"/>
    </w:rPr>
  </w:style>
  <w:style w:type="paragraph" w:customStyle="1" w:styleId="Charc">
    <w:name w:val="一般条文 Char"/>
    <w:basedOn w:val="a"/>
    <w:qFormat/>
    <w:rsid w:val="00925EB8"/>
    <w:pPr>
      <w:spacing w:line="360" w:lineRule="auto"/>
    </w:pPr>
    <w:rPr>
      <w:rFonts w:cs="宋体"/>
      <w:sz w:val="24"/>
    </w:rPr>
  </w:style>
  <w:style w:type="paragraph" w:customStyle="1" w:styleId="p0">
    <w:name w:val="p0"/>
    <w:basedOn w:val="a"/>
    <w:qFormat/>
    <w:rsid w:val="00925EB8"/>
    <w:pPr>
      <w:widowControl/>
    </w:pPr>
    <w:rPr>
      <w:kern w:val="0"/>
      <w:szCs w:val="21"/>
    </w:rPr>
  </w:style>
  <w:style w:type="paragraph" w:customStyle="1" w:styleId="Char40">
    <w:name w:val="Char4"/>
    <w:basedOn w:val="a"/>
    <w:qFormat/>
    <w:rsid w:val="00925EB8"/>
  </w:style>
  <w:style w:type="paragraph" w:customStyle="1" w:styleId="ListParagraph1">
    <w:name w:val="List Paragraph1"/>
    <w:basedOn w:val="a"/>
    <w:qFormat/>
    <w:rsid w:val="00925EB8"/>
    <w:pPr>
      <w:ind w:firstLineChars="200" w:firstLine="420"/>
    </w:pPr>
    <w:rPr>
      <w:szCs w:val="22"/>
    </w:rPr>
  </w:style>
  <w:style w:type="paragraph" w:customStyle="1" w:styleId="Char16">
    <w:name w:val="Char1"/>
    <w:basedOn w:val="a"/>
    <w:qFormat/>
    <w:rsid w:val="00925EB8"/>
    <w:rPr>
      <w:rFonts w:ascii="Tahoma" w:hAnsi="Tahoma"/>
      <w:sz w:val="24"/>
      <w:szCs w:val="20"/>
    </w:rPr>
  </w:style>
  <w:style w:type="paragraph" w:customStyle="1" w:styleId="Char21">
    <w:name w:val="Char2"/>
    <w:basedOn w:val="a"/>
    <w:qFormat/>
    <w:rsid w:val="00925EB8"/>
    <w:rPr>
      <w:rFonts w:ascii="仿宋_GB2312" w:eastAsia="仿宋_GB2312"/>
      <w:b/>
      <w:sz w:val="32"/>
      <w:szCs w:val="32"/>
    </w:rPr>
  </w:style>
  <w:style w:type="paragraph" w:customStyle="1" w:styleId="Char30">
    <w:name w:val="Char3"/>
    <w:basedOn w:val="a"/>
    <w:qFormat/>
    <w:rsid w:val="00925EB8"/>
  </w:style>
  <w:style w:type="character" w:customStyle="1" w:styleId="font41">
    <w:name w:val="font41"/>
    <w:basedOn w:val="a0"/>
    <w:qFormat/>
    <w:rsid w:val="00925EB8"/>
    <w:rPr>
      <w:rFonts w:ascii="Tahoma" w:eastAsia="Tahoma" w:hAnsi="Tahoma" w:cs="Tahoma"/>
      <w:color w:val="000000"/>
      <w:sz w:val="20"/>
      <w:szCs w:val="20"/>
      <w:u w:val="none"/>
    </w:rPr>
  </w:style>
  <w:style w:type="character" w:customStyle="1" w:styleId="font71">
    <w:name w:val="font71"/>
    <w:basedOn w:val="a0"/>
    <w:qFormat/>
    <w:rsid w:val="00925EB8"/>
    <w:rPr>
      <w:rFonts w:ascii="Tahoma" w:eastAsia="Tahoma" w:hAnsi="Tahoma" w:cs="Tahoma"/>
      <w:color w:val="000000"/>
      <w:sz w:val="20"/>
      <w:szCs w:val="20"/>
      <w:u w:val="none"/>
    </w:rPr>
  </w:style>
  <w:style w:type="character" w:customStyle="1" w:styleId="font21">
    <w:name w:val="font21"/>
    <w:basedOn w:val="a0"/>
    <w:qFormat/>
    <w:rsid w:val="00925EB8"/>
    <w:rPr>
      <w:rFonts w:ascii="宋体" w:eastAsia="宋体" w:hAnsi="宋体" w:cs="宋体" w:hint="eastAsia"/>
      <w:color w:val="000000"/>
      <w:sz w:val="20"/>
      <w:szCs w:val="20"/>
      <w:u w:val="none"/>
    </w:rPr>
  </w:style>
  <w:style w:type="paragraph" w:styleId="afb">
    <w:name w:val="List Paragraph"/>
    <w:basedOn w:val="a"/>
    <w:uiPriority w:val="34"/>
    <w:qFormat/>
    <w:rsid w:val="00925EB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78437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nhx@suzhouterminals.com" TargetMode="Externa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E95C4-6B38-416A-8546-72B7779E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732</Words>
  <Characters>4179</Characters>
  <Application>Microsoft Office Word</Application>
  <DocSecurity>0</DocSecurity>
  <Lines>34</Lines>
  <Paragraphs>9</Paragraphs>
  <ScaleCrop>false</ScaleCrop>
  <Company>Microsoft</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太仓武港码头有限公司</dc:title>
  <dc:creator>aa</dc:creator>
  <cp:lastModifiedBy>haixiong</cp:lastModifiedBy>
  <cp:revision>15</cp:revision>
  <cp:lastPrinted>2021-09-02T02:35:00Z</cp:lastPrinted>
  <dcterms:created xsi:type="dcterms:W3CDTF">2022-01-24T01:09:00Z</dcterms:created>
  <dcterms:modified xsi:type="dcterms:W3CDTF">2022-02-14T07:34:00Z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